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4E48F" w14:textId="77777777" w:rsidR="00A47971" w:rsidRPr="00A47971" w:rsidRDefault="00A47971" w:rsidP="00A47971">
      <w:pPr>
        <w:jc w:val="center"/>
        <w:rPr>
          <w:rFonts w:ascii="Times New Roman" w:hAnsi="Times New Roman" w:cs="Times New Roman"/>
          <w:b/>
          <w:bCs/>
          <w:sz w:val="28"/>
          <w:szCs w:val="28"/>
        </w:rPr>
      </w:pPr>
      <w:bookmarkStart w:id="0" w:name="_GoBack"/>
      <w:bookmarkEnd w:id="0"/>
      <w:r w:rsidRPr="00A47971">
        <w:rPr>
          <w:rFonts w:ascii="Times New Roman" w:hAnsi="Times New Roman" w:cs="Times New Roman"/>
          <w:b/>
          <w:bCs/>
          <w:sz w:val="28"/>
          <w:szCs w:val="28"/>
        </w:rPr>
        <w:t>САНКТ-ПЕТЕРБУРГСКИЙ ГОСУДАРСТВЕННЫЙ УНИВЕРСИТЕТ</w:t>
      </w:r>
    </w:p>
    <w:p w14:paraId="178100AB" w14:textId="77777777" w:rsidR="00A47971" w:rsidRPr="00A47971" w:rsidRDefault="00A47971" w:rsidP="00A47971">
      <w:pPr>
        <w:jc w:val="center"/>
        <w:rPr>
          <w:rFonts w:ascii="Times New Roman" w:hAnsi="Times New Roman" w:cs="Times New Roman"/>
          <w:b/>
          <w:bCs/>
          <w:sz w:val="28"/>
          <w:szCs w:val="28"/>
        </w:rPr>
      </w:pPr>
      <w:r w:rsidRPr="00A47971">
        <w:rPr>
          <w:rFonts w:ascii="Times New Roman" w:hAnsi="Times New Roman" w:cs="Times New Roman"/>
          <w:b/>
          <w:bCs/>
          <w:sz w:val="28"/>
          <w:szCs w:val="28"/>
        </w:rPr>
        <w:t>ИНСТИТУТ НАУК О ЗЕМЛЕ</w:t>
      </w:r>
    </w:p>
    <w:p w14:paraId="4B0354DF" w14:textId="77777777" w:rsidR="00A47971" w:rsidRDefault="00A47971" w:rsidP="00A47971">
      <w:pPr>
        <w:jc w:val="center"/>
        <w:rPr>
          <w:rFonts w:ascii="Times New Roman" w:hAnsi="Times New Roman" w:cs="Times New Roman"/>
          <w:b/>
          <w:bCs/>
          <w:sz w:val="28"/>
          <w:szCs w:val="28"/>
        </w:rPr>
      </w:pPr>
      <w:r w:rsidRPr="00A47971">
        <w:rPr>
          <w:rFonts w:ascii="Times New Roman" w:hAnsi="Times New Roman" w:cs="Times New Roman"/>
          <w:b/>
          <w:bCs/>
          <w:sz w:val="28"/>
          <w:szCs w:val="28"/>
          <w:lang w:val="en-US"/>
        </w:rPr>
        <w:t>X</w:t>
      </w:r>
      <w:r w:rsidRPr="00A47971">
        <w:rPr>
          <w:rFonts w:ascii="Times New Roman" w:hAnsi="Times New Roman" w:cs="Times New Roman"/>
          <w:b/>
          <w:bCs/>
          <w:sz w:val="28"/>
          <w:szCs w:val="28"/>
        </w:rPr>
        <w:t>X</w:t>
      </w:r>
      <w:r w:rsidR="009F792E">
        <w:rPr>
          <w:rFonts w:ascii="Times New Roman" w:hAnsi="Times New Roman" w:cs="Times New Roman"/>
          <w:b/>
          <w:bCs/>
          <w:sz w:val="28"/>
          <w:szCs w:val="28"/>
          <w:lang w:val="en-US"/>
        </w:rPr>
        <w:t>I</w:t>
      </w:r>
      <w:r w:rsidR="0044587E">
        <w:rPr>
          <w:rFonts w:ascii="Times New Roman" w:hAnsi="Times New Roman" w:cs="Times New Roman"/>
          <w:b/>
          <w:bCs/>
          <w:sz w:val="28"/>
          <w:szCs w:val="28"/>
          <w:lang w:val="en-US"/>
        </w:rPr>
        <w:t>I</w:t>
      </w:r>
      <w:r w:rsidRPr="00A47971">
        <w:rPr>
          <w:rFonts w:ascii="Times New Roman" w:hAnsi="Times New Roman" w:cs="Times New Roman"/>
          <w:b/>
          <w:bCs/>
          <w:sz w:val="28"/>
          <w:szCs w:val="28"/>
        </w:rPr>
        <w:t xml:space="preserve"> ЕЖЕГОДНЫЙ Б</w:t>
      </w:r>
      <w:r w:rsidR="009F792E">
        <w:rPr>
          <w:rFonts w:ascii="Times New Roman" w:hAnsi="Times New Roman" w:cs="Times New Roman"/>
          <w:b/>
          <w:bCs/>
          <w:sz w:val="28"/>
          <w:szCs w:val="28"/>
        </w:rPr>
        <w:t>ОЛЬШОЙ ГЕОГРАФИЧЕСКИЙ ФЕСТИВАЛЬ</w:t>
      </w:r>
    </w:p>
    <w:p w14:paraId="59DBC40E" w14:textId="77777777" w:rsidR="00A47971" w:rsidRDefault="00A47971" w:rsidP="00A47971">
      <w:pPr>
        <w:jc w:val="center"/>
        <w:rPr>
          <w:rFonts w:ascii="Times New Roman" w:hAnsi="Times New Roman" w:cs="Times New Roman"/>
          <w:b/>
          <w:bCs/>
          <w:sz w:val="28"/>
          <w:szCs w:val="28"/>
        </w:rPr>
      </w:pPr>
    </w:p>
    <w:p w14:paraId="5EFD2D24" w14:textId="77777777" w:rsidR="009F6614" w:rsidRDefault="009F6614" w:rsidP="00A47971">
      <w:pPr>
        <w:jc w:val="center"/>
        <w:rPr>
          <w:rFonts w:ascii="Times New Roman" w:hAnsi="Times New Roman" w:cs="Times New Roman"/>
          <w:b/>
          <w:bCs/>
          <w:sz w:val="28"/>
          <w:szCs w:val="28"/>
        </w:rPr>
      </w:pPr>
    </w:p>
    <w:p w14:paraId="31B9B909" w14:textId="77777777" w:rsidR="00A47971" w:rsidRDefault="00A47971" w:rsidP="00A47971">
      <w:pPr>
        <w:jc w:val="center"/>
        <w:rPr>
          <w:rFonts w:ascii="Times New Roman" w:hAnsi="Times New Roman" w:cs="Times New Roman"/>
          <w:b/>
          <w:bCs/>
          <w:sz w:val="28"/>
          <w:szCs w:val="28"/>
        </w:rPr>
      </w:pPr>
      <w:r w:rsidRPr="00A47971">
        <w:rPr>
          <w:rFonts w:ascii="Times New Roman" w:hAnsi="Times New Roman" w:cs="Times New Roman"/>
          <w:b/>
          <w:bCs/>
          <w:sz w:val="28"/>
          <w:szCs w:val="28"/>
        </w:rPr>
        <w:t>ИНФОРМАЦИОННОЕ ПИСЬМО №1</w:t>
      </w:r>
    </w:p>
    <w:p w14:paraId="3CFC6AE2" w14:textId="77777777" w:rsidR="00A47971" w:rsidRPr="00CC6953" w:rsidRDefault="00A47971" w:rsidP="00A47971">
      <w:pPr>
        <w:jc w:val="center"/>
        <w:rPr>
          <w:rFonts w:ascii="Times New Roman" w:hAnsi="Times New Roman" w:cs="Times New Roman"/>
          <w:b/>
          <w:bCs/>
          <w:sz w:val="28"/>
          <w:szCs w:val="28"/>
        </w:rPr>
      </w:pPr>
    </w:p>
    <w:p w14:paraId="3A9D270F" w14:textId="77777777" w:rsidR="00A47971" w:rsidRPr="00A47971" w:rsidRDefault="00A47971" w:rsidP="00A47971">
      <w:pPr>
        <w:jc w:val="center"/>
        <w:rPr>
          <w:rFonts w:ascii="Times New Roman" w:hAnsi="Times New Roman" w:cs="Times New Roman"/>
          <w:sz w:val="28"/>
          <w:szCs w:val="28"/>
        </w:rPr>
      </w:pPr>
      <w:r w:rsidRPr="00A47971">
        <w:rPr>
          <w:rFonts w:ascii="Times New Roman" w:hAnsi="Times New Roman" w:cs="Times New Roman"/>
          <w:sz w:val="28"/>
          <w:szCs w:val="28"/>
        </w:rPr>
        <w:t>Уважаемые коллеги!</w:t>
      </w:r>
    </w:p>
    <w:p w14:paraId="39F044D0" w14:textId="77777777" w:rsidR="00872783" w:rsidRDefault="00A47971" w:rsidP="00EE00EF">
      <w:pPr>
        <w:jc w:val="center"/>
        <w:rPr>
          <w:rFonts w:ascii="Times New Roman" w:hAnsi="Times New Roman" w:cs="Times New Roman"/>
          <w:sz w:val="28"/>
          <w:szCs w:val="28"/>
        </w:rPr>
      </w:pPr>
      <w:r w:rsidRPr="00A47971">
        <w:rPr>
          <w:rFonts w:ascii="Times New Roman" w:hAnsi="Times New Roman" w:cs="Times New Roman"/>
          <w:sz w:val="28"/>
          <w:szCs w:val="28"/>
        </w:rPr>
        <w:t>Институт наук о Земле Санкт-Петербургского государственного университета</w:t>
      </w:r>
      <w:r w:rsidR="00EE00EF">
        <w:rPr>
          <w:rFonts w:ascii="Times New Roman" w:hAnsi="Times New Roman" w:cs="Times New Roman"/>
          <w:sz w:val="28"/>
          <w:szCs w:val="28"/>
        </w:rPr>
        <w:br/>
      </w:r>
      <w:r w:rsidRPr="00A47971">
        <w:rPr>
          <w:rFonts w:ascii="Times New Roman" w:hAnsi="Times New Roman" w:cs="Times New Roman"/>
          <w:sz w:val="28"/>
          <w:szCs w:val="28"/>
        </w:rPr>
        <w:t>приглашает Вас посетить</w:t>
      </w:r>
      <w:r>
        <w:rPr>
          <w:rFonts w:ascii="Times New Roman" w:hAnsi="Times New Roman" w:cs="Times New Roman"/>
          <w:sz w:val="28"/>
          <w:szCs w:val="28"/>
        </w:rPr>
        <w:t xml:space="preserve"> </w:t>
      </w:r>
    </w:p>
    <w:p w14:paraId="518CBBA6" w14:textId="77777777" w:rsidR="00C872A4" w:rsidRDefault="00C872A4" w:rsidP="00EE00EF">
      <w:pPr>
        <w:jc w:val="center"/>
        <w:rPr>
          <w:rFonts w:ascii="Times New Roman" w:hAnsi="Times New Roman" w:cs="Times New Roman"/>
          <w:sz w:val="28"/>
          <w:szCs w:val="28"/>
        </w:rPr>
      </w:pPr>
    </w:p>
    <w:p w14:paraId="1F07B236" w14:textId="77777777" w:rsidR="00A47971" w:rsidRPr="00872783" w:rsidRDefault="00A47971" w:rsidP="00872783">
      <w:pPr>
        <w:jc w:val="center"/>
        <w:rPr>
          <w:rFonts w:ascii="Times New Roman" w:hAnsi="Times New Roman" w:cs="Times New Roman"/>
          <w:b/>
          <w:bCs/>
          <w:sz w:val="40"/>
          <w:szCs w:val="40"/>
        </w:rPr>
      </w:pPr>
      <w:r w:rsidRPr="00CC6953">
        <w:rPr>
          <w:rFonts w:ascii="Times New Roman" w:hAnsi="Times New Roman" w:cs="Times New Roman"/>
          <w:b/>
          <w:bCs/>
          <w:sz w:val="42"/>
          <w:szCs w:val="42"/>
          <w:u w:val="single"/>
        </w:rPr>
        <w:t>XX</w:t>
      </w:r>
      <w:r w:rsidR="00486CBE">
        <w:rPr>
          <w:rFonts w:ascii="Times New Roman" w:hAnsi="Times New Roman" w:cs="Times New Roman"/>
          <w:b/>
          <w:bCs/>
          <w:sz w:val="42"/>
          <w:szCs w:val="42"/>
          <w:u w:val="single"/>
          <w:lang w:val="en-US"/>
        </w:rPr>
        <w:t>I</w:t>
      </w:r>
      <w:r w:rsidR="0044587E">
        <w:rPr>
          <w:rFonts w:ascii="Times New Roman" w:hAnsi="Times New Roman" w:cs="Times New Roman"/>
          <w:b/>
          <w:bCs/>
          <w:sz w:val="42"/>
          <w:szCs w:val="42"/>
          <w:u w:val="single"/>
          <w:lang w:val="en-US"/>
        </w:rPr>
        <w:t>I</w:t>
      </w:r>
      <w:r w:rsidRPr="00CC6953">
        <w:rPr>
          <w:rFonts w:ascii="Times New Roman" w:hAnsi="Times New Roman" w:cs="Times New Roman"/>
          <w:b/>
          <w:bCs/>
          <w:sz w:val="42"/>
          <w:szCs w:val="42"/>
          <w:u w:val="single"/>
        </w:rPr>
        <w:t xml:space="preserve"> БОЛЬШОЙ Г</w:t>
      </w:r>
      <w:r w:rsidR="0044587E">
        <w:rPr>
          <w:rFonts w:ascii="Times New Roman" w:hAnsi="Times New Roman" w:cs="Times New Roman"/>
          <w:b/>
          <w:bCs/>
          <w:sz w:val="42"/>
          <w:szCs w:val="42"/>
          <w:u w:val="single"/>
        </w:rPr>
        <w:t>ЕОГРАФИЧЕСКИЙ ФЕСТИВАЛЬ</w:t>
      </w:r>
      <w:r w:rsidR="0044587E">
        <w:rPr>
          <w:rFonts w:ascii="Times New Roman" w:hAnsi="Times New Roman" w:cs="Times New Roman"/>
          <w:b/>
          <w:bCs/>
          <w:sz w:val="42"/>
          <w:szCs w:val="42"/>
          <w:u w:val="single"/>
        </w:rPr>
        <w:br/>
        <w:t>БГФ-202</w:t>
      </w:r>
      <w:r w:rsidR="0044587E" w:rsidRPr="0044587E">
        <w:rPr>
          <w:rFonts w:ascii="Times New Roman" w:hAnsi="Times New Roman" w:cs="Times New Roman"/>
          <w:b/>
          <w:bCs/>
          <w:sz w:val="42"/>
          <w:szCs w:val="42"/>
          <w:u w:val="single"/>
        </w:rPr>
        <w:t>6</w:t>
      </w:r>
      <w:r w:rsidRPr="00CC6953">
        <w:rPr>
          <w:rFonts w:ascii="Times New Roman" w:hAnsi="Times New Roman" w:cs="Times New Roman"/>
          <w:b/>
          <w:bCs/>
          <w:sz w:val="42"/>
          <w:szCs w:val="42"/>
        </w:rPr>
        <w:t>,</w:t>
      </w:r>
      <w:r w:rsidR="00872783">
        <w:rPr>
          <w:rFonts w:ascii="Times New Roman" w:hAnsi="Times New Roman" w:cs="Times New Roman"/>
          <w:b/>
          <w:bCs/>
          <w:sz w:val="40"/>
          <w:szCs w:val="40"/>
        </w:rPr>
        <w:br/>
      </w:r>
      <w:r w:rsidR="0033056F">
        <w:rPr>
          <w:rFonts w:ascii="Times New Roman" w:hAnsi="Times New Roman" w:cs="Times New Roman"/>
          <w:b/>
          <w:bCs/>
          <w:sz w:val="32"/>
          <w:szCs w:val="32"/>
        </w:rPr>
        <w:t xml:space="preserve">посвящённый </w:t>
      </w:r>
      <w:r w:rsidR="0044587E" w:rsidRPr="0044587E">
        <w:rPr>
          <w:rFonts w:ascii="Times New Roman" w:hAnsi="Times New Roman" w:cs="Times New Roman"/>
          <w:b/>
          <w:bCs/>
          <w:sz w:val="32"/>
          <w:szCs w:val="32"/>
        </w:rPr>
        <w:t>300-летию со дня открытия Российской Академии наук</w:t>
      </w:r>
    </w:p>
    <w:p w14:paraId="054C9278" w14:textId="77777777" w:rsidR="00EE00EF" w:rsidRPr="00EE00EF" w:rsidRDefault="00EE00EF" w:rsidP="00EE00EF">
      <w:pPr>
        <w:rPr>
          <w:rFonts w:ascii="Times New Roman" w:hAnsi="Times New Roman" w:cs="Times New Roman"/>
          <w:sz w:val="28"/>
          <w:szCs w:val="28"/>
        </w:rPr>
      </w:pPr>
    </w:p>
    <w:p w14:paraId="659BB8B1" w14:textId="77777777" w:rsidR="00A47971" w:rsidRPr="00EE00EF" w:rsidRDefault="00A47971" w:rsidP="00A47971">
      <w:pPr>
        <w:rPr>
          <w:rFonts w:ascii="Times New Roman" w:hAnsi="Times New Roman" w:cs="Times New Roman"/>
          <w:sz w:val="28"/>
          <w:szCs w:val="28"/>
        </w:rPr>
      </w:pPr>
      <w:r w:rsidRPr="00DA4E29">
        <w:rPr>
          <w:rFonts w:ascii="Times New Roman" w:hAnsi="Times New Roman" w:cs="Times New Roman"/>
          <w:sz w:val="28"/>
          <w:szCs w:val="28"/>
          <w:u w:val="single"/>
        </w:rPr>
        <w:t>Д</w:t>
      </w:r>
      <w:r w:rsidR="00EE00EF" w:rsidRPr="00DA4E29">
        <w:rPr>
          <w:rFonts w:ascii="Times New Roman" w:hAnsi="Times New Roman" w:cs="Times New Roman"/>
          <w:sz w:val="28"/>
          <w:szCs w:val="28"/>
          <w:u w:val="single"/>
        </w:rPr>
        <w:t>аты проведения:</w:t>
      </w:r>
      <w:r w:rsidR="0044587E">
        <w:rPr>
          <w:rFonts w:ascii="Times New Roman" w:hAnsi="Times New Roman" w:cs="Times New Roman"/>
          <w:sz w:val="28"/>
          <w:szCs w:val="28"/>
        </w:rPr>
        <w:t xml:space="preserve"> 3-5</w:t>
      </w:r>
      <w:r w:rsidR="00EE00EF">
        <w:rPr>
          <w:rFonts w:ascii="Times New Roman" w:hAnsi="Times New Roman" w:cs="Times New Roman"/>
          <w:sz w:val="28"/>
          <w:szCs w:val="28"/>
        </w:rPr>
        <w:t xml:space="preserve"> апреля 202</w:t>
      </w:r>
      <w:r w:rsidR="0044587E">
        <w:rPr>
          <w:rFonts w:ascii="Times New Roman" w:hAnsi="Times New Roman" w:cs="Times New Roman"/>
          <w:sz w:val="28"/>
          <w:szCs w:val="28"/>
        </w:rPr>
        <w:t>6</w:t>
      </w:r>
      <w:r w:rsidRPr="00EE00EF">
        <w:rPr>
          <w:rFonts w:ascii="Times New Roman" w:hAnsi="Times New Roman" w:cs="Times New Roman"/>
          <w:sz w:val="28"/>
          <w:szCs w:val="28"/>
        </w:rPr>
        <w:t xml:space="preserve"> г.</w:t>
      </w:r>
      <w:r w:rsidR="00CC6953">
        <w:rPr>
          <w:rFonts w:ascii="Times New Roman" w:hAnsi="Times New Roman" w:cs="Times New Roman"/>
          <w:sz w:val="28"/>
          <w:szCs w:val="28"/>
        </w:rPr>
        <w:br/>
      </w:r>
      <w:r w:rsidRPr="00DA4E29">
        <w:rPr>
          <w:rFonts w:ascii="Times New Roman" w:hAnsi="Times New Roman" w:cs="Times New Roman"/>
          <w:sz w:val="28"/>
          <w:szCs w:val="28"/>
          <w:u w:val="single"/>
        </w:rPr>
        <w:t>Место проведения:</w:t>
      </w:r>
      <w:r w:rsidRPr="00EE00EF">
        <w:rPr>
          <w:rFonts w:ascii="Times New Roman" w:hAnsi="Times New Roman" w:cs="Times New Roman"/>
          <w:sz w:val="28"/>
          <w:szCs w:val="28"/>
        </w:rPr>
        <w:t xml:space="preserve"> Россия, г. Санкт-Пе</w:t>
      </w:r>
      <w:r w:rsidR="00EE00EF" w:rsidRPr="00EE00EF">
        <w:rPr>
          <w:rFonts w:ascii="Times New Roman" w:hAnsi="Times New Roman" w:cs="Times New Roman"/>
          <w:sz w:val="28"/>
          <w:szCs w:val="28"/>
        </w:rPr>
        <w:t>тербург, 10-я линия В.О., 33-35</w:t>
      </w:r>
      <w:r w:rsidR="003E73E9">
        <w:rPr>
          <w:rFonts w:ascii="Times New Roman" w:hAnsi="Times New Roman" w:cs="Times New Roman"/>
          <w:sz w:val="28"/>
          <w:szCs w:val="28"/>
        </w:rPr>
        <w:br/>
      </w:r>
      <w:r w:rsidR="003E73E9" w:rsidRPr="003E73E9">
        <w:rPr>
          <w:rFonts w:ascii="Times New Roman" w:hAnsi="Times New Roman" w:cs="Times New Roman"/>
          <w:sz w:val="28"/>
          <w:szCs w:val="28"/>
          <w:u w:val="single"/>
        </w:rPr>
        <w:t>Формат участия:</w:t>
      </w:r>
      <w:r w:rsidR="003E73E9" w:rsidRPr="003E73E9">
        <w:rPr>
          <w:rFonts w:ascii="Times New Roman" w:hAnsi="Times New Roman" w:cs="Times New Roman"/>
          <w:sz w:val="28"/>
          <w:szCs w:val="28"/>
        </w:rPr>
        <w:t xml:space="preserve"> очный (выступление с докладом и публикация в сборнике) и заочный (только публикация в сборнике). Дистанционное участие не предусмотрено.</w:t>
      </w:r>
      <w:r w:rsidR="00CC6953">
        <w:rPr>
          <w:rFonts w:ascii="Times New Roman" w:hAnsi="Times New Roman" w:cs="Times New Roman"/>
          <w:sz w:val="28"/>
          <w:szCs w:val="28"/>
        </w:rPr>
        <w:br/>
      </w:r>
      <w:r w:rsidRPr="00DA4E29">
        <w:rPr>
          <w:rFonts w:ascii="Times New Roman" w:hAnsi="Times New Roman" w:cs="Times New Roman"/>
          <w:sz w:val="28"/>
          <w:szCs w:val="28"/>
          <w:u w:val="single"/>
        </w:rPr>
        <w:t>Рабочие языки:</w:t>
      </w:r>
      <w:r w:rsidRPr="00EE00EF">
        <w:rPr>
          <w:rFonts w:ascii="Times New Roman" w:hAnsi="Times New Roman" w:cs="Times New Roman"/>
          <w:sz w:val="28"/>
          <w:szCs w:val="28"/>
        </w:rPr>
        <w:t xml:space="preserve"> русский, английский</w:t>
      </w:r>
    </w:p>
    <w:p w14:paraId="220959DC" w14:textId="77777777" w:rsidR="00EE00EF" w:rsidRPr="00872783" w:rsidRDefault="00EE00EF" w:rsidP="00A47971">
      <w:pPr>
        <w:rPr>
          <w:rFonts w:ascii="Times New Roman" w:hAnsi="Times New Roman" w:cs="Times New Roman"/>
        </w:rPr>
      </w:pPr>
    </w:p>
    <w:p w14:paraId="5BC9148D" w14:textId="77777777" w:rsidR="00CC6953" w:rsidRDefault="00CC6953" w:rsidP="00A47971">
      <w:pPr>
        <w:rPr>
          <w:rFonts w:ascii="Times New Roman" w:hAnsi="Times New Roman" w:cs="Times New Roman"/>
          <w:sz w:val="36"/>
          <w:szCs w:val="36"/>
        </w:rPr>
      </w:pPr>
    </w:p>
    <w:p w14:paraId="4C2657F0" w14:textId="77777777" w:rsidR="00794E39" w:rsidRPr="00CC6953" w:rsidRDefault="00794E39" w:rsidP="00A47971">
      <w:pPr>
        <w:rPr>
          <w:rFonts w:ascii="Times New Roman" w:hAnsi="Times New Roman" w:cs="Times New Roman"/>
          <w:sz w:val="36"/>
          <w:szCs w:val="36"/>
        </w:rPr>
      </w:pPr>
    </w:p>
    <w:p w14:paraId="76086F8C" w14:textId="77777777" w:rsidR="00EE00EF" w:rsidRDefault="00EE00EF" w:rsidP="00A47971">
      <w:pPr>
        <w:rPr>
          <w:rFonts w:ascii="Times New Roman" w:hAnsi="Times New Roman" w:cs="Times New Roman"/>
        </w:rPr>
      </w:pPr>
    </w:p>
    <w:p w14:paraId="3CAC3423" w14:textId="3076C32D" w:rsidR="0015122E" w:rsidRPr="00DA4E29" w:rsidRDefault="00A47971" w:rsidP="00A45D95">
      <w:pPr>
        <w:jc w:val="center"/>
        <w:rPr>
          <w:rFonts w:ascii="Times New Roman" w:hAnsi="Times New Roman" w:cs="Times New Roman"/>
          <w:sz w:val="24"/>
          <w:szCs w:val="24"/>
        </w:rPr>
      </w:pPr>
      <w:r w:rsidRPr="00EE00EF">
        <w:rPr>
          <w:rFonts w:ascii="Times New Roman" w:hAnsi="Times New Roman" w:cs="Times New Roman"/>
          <w:b/>
          <w:bCs/>
          <w:sz w:val="24"/>
          <w:szCs w:val="24"/>
        </w:rPr>
        <w:t>Дополнительную информацию о Фестивале Вы можете получить:</w:t>
      </w:r>
      <w:r w:rsidR="00EE00EF" w:rsidRPr="00EE00EF">
        <w:rPr>
          <w:rFonts w:ascii="Times New Roman" w:hAnsi="Times New Roman" w:cs="Times New Roman"/>
          <w:b/>
          <w:bCs/>
          <w:sz w:val="24"/>
          <w:szCs w:val="24"/>
        </w:rPr>
        <w:br/>
      </w:r>
      <w:r w:rsidRPr="003C550F">
        <w:rPr>
          <w:rFonts w:ascii="Times New Roman" w:hAnsi="Times New Roman" w:cs="Times New Roman"/>
          <w:sz w:val="24"/>
          <w:szCs w:val="24"/>
          <w:u w:val="single"/>
        </w:rPr>
        <w:t>на сайте</w:t>
      </w:r>
      <w:r w:rsidR="003F798E">
        <w:rPr>
          <w:rFonts w:ascii="Times New Roman" w:hAnsi="Times New Roman" w:cs="Times New Roman"/>
          <w:sz w:val="24"/>
          <w:szCs w:val="24"/>
          <w:u w:val="single"/>
        </w:rPr>
        <w:t xml:space="preserve"> </w:t>
      </w:r>
      <w:proofErr w:type="spellStart"/>
      <w:r w:rsidR="003F798E">
        <w:rPr>
          <w:rFonts w:ascii="Times New Roman" w:hAnsi="Times New Roman" w:cs="Times New Roman"/>
          <w:sz w:val="24"/>
          <w:szCs w:val="24"/>
          <w:u w:val="single"/>
        </w:rPr>
        <w:t>ИНоЗ</w:t>
      </w:r>
      <w:proofErr w:type="spellEnd"/>
      <w:r w:rsidRPr="003C550F">
        <w:rPr>
          <w:rFonts w:ascii="Times New Roman" w:hAnsi="Times New Roman" w:cs="Times New Roman"/>
          <w:sz w:val="24"/>
          <w:szCs w:val="24"/>
          <w:u w:val="single"/>
        </w:rPr>
        <w:t>:</w:t>
      </w:r>
      <w:r w:rsidRPr="00EE00EF">
        <w:rPr>
          <w:rFonts w:ascii="Times New Roman" w:hAnsi="Times New Roman" w:cs="Times New Roman"/>
          <w:sz w:val="24"/>
          <w:szCs w:val="24"/>
        </w:rPr>
        <w:t xml:space="preserve"> </w:t>
      </w:r>
      <w:hyperlink r:id="rId8" w:history="1">
        <w:r w:rsidR="00AE0165" w:rsidRPr="00CA3556">
          <w:rPr>
            <w:rStyle w:val="a3"/>
            <w:rFonts w:ascii="Times New Roman" w:hAnsi="Times New Roman" w:cs="Times New Roman"/>
            <w:sz w:val="24"/>
            <w:szCs w:val="24"/>
            <w:lang w:val="en-US"/>
          </w:rPr>
          <w:t>https</w:t>
        </w:r>
        <w:r w:rsidR="00AE0165" w:rsidRPr="00CA3556">
          <w:rPr>
            <w:rStyle w:val="a3"/>
            <w:rFonts w:ascii="Times New Roman" w:hAnsi="Times New Roman" w:cs="Times New Roman"/>
            <w:sz w:val="24"/>
            <w:szCs w:val="24"/>
          </w:rPr>
          <w:t>://earth.spbu.ru</w:t>
        </w:r>
      </w:hyperlink>
      <w:r w:rsidR="00AE0165" w:rsidRPr="00AE0165">
        <w:rPr>
          <w:rFonts w:ascii="Times New Roman" w:hAnsi="Times New Roman" w:cs="Times New Roman"/>
          <w:sz w:val="24"/>
          <w:szCs w:val="24"/>
        </w:rPr>
        <w:t xml:space="preserve"> </w:t>
      </w:r>
      <w:r w:rsidR="00EE00EF" w:rsidRPr="00EE00EF">
        <w:rPr>
          <w:rFonts w:ascii="Times New Roman" w:hAnsi="Times New Roman" w:cs="Times New Roman"/>
          <w:sz w:val="24"/>
          <w:szCs w:val="24"/>
        </w:rPr>
        <w:br/>
      </w:r>
      <w:r w:rsidRPr="003C550F">
        <w:rPr>
          <w:rFonts w:ascii="Times New Roman" w:hAnsi="Times New Roman" w:cs="Times New Roman"/>
          <w:sz w:val="24"/>
          <w:szCs w:val="24"/>
          <w:u w:val="single"/>
        </w:rPr>
        <w:t>в группе ВКонтакте:</w:t>
      </w:r>
      <w:r w:rsidRPr="00EE00EF">
        <w:rPr>
          <w:rFonts w:ascii="Times New Roman" w:hAnsi="Times New Roman" w:cs="Times New Roman"/>
          <w:sz w:val="24"/>
          <w:szCs w:val="24"/>
        </w:rPr>
        <w:t xml:space="preserve"> </w:t>
      </w:r>
      <w:hyperlink r:id="rId9" w:history="1">
        <w:r w:rsidR="00AE0165" w:rsidRPr="00CA3556">
          <w:rPr>
            <w:rStyle w:val="a3"/>
            <w:rFonts w:ascii="Times New Roman" w:hAnsi="Times New Roman" w:cs="Times New Roman"/>
            <w:sz w:val="24"/>
            <w:szCs w:val="24"/>
            <w:lang w:val="en-US"/>
          </w:rPr>
          <w:t>https</w:t>
        </w:r>
        <w:r w:rsidR="00AE0165" w:rsidRPr="00CA3556">
          <w:rPr>
            <w:rStyle w:val="a3"/>
            <w:rFonts w:ascii="Times New Roman" w:hAnsi="Times New Roman" w:cs="Times New Roman"/>
            <w:sz w:val="24"/>
            <w:szCs w:val="24"/>
          </w:rPr>
          <w:t>://vk.com/bgf_spb</w:t>
        </w:r>
      </w:hyperlink>
      <w:r w:rsidR="00AE0165" w:rsidRPr="00AE0165">
        <w:rPr>
          <w:rFonts w:ascii="Times New Roman" w:hAnsi="Times New Roman" w:cs="Times New Roman"/>
          <w:sz w:val="24"/>
          <w:szCs w:val="24"/>
        </w:rPr>
        <w:t xml:space="preserve"> </w:t>
      </w:r>
      <w:r w:rsidR="00EE00EF" w:rsidRPr="00EE00EF">
        <w:rPr>
          <w:rFonts w:ascii="Times New Roman" w:hAnsi="Times New Roman" w:cs="Times New Roman"/>
          <w:sz w:val="24"/>
          <w:szCs w:val="24"/>
        </w:rPr>
        <w:br/>
      </w:r>
      <w:r w:rsidRPr="003C550F">
        <w:rPr>
          <w:rFonts w:ascii="Times New Roman" w:hAnsi="Times New Roman" w:cs="Times New Roman"/>
          <w:sz w:val="24"/>
          <w:szCs w:val="24"/>
          <w:u w:val="single"/>
        </w:rPr>
        <w:t>по электронной почте:</w:t>
      </w:r>
      <w:r w:rsidRPr="00EE00EF">
        <w:rPr>
          <w:rFonts w:ascii="Times New Roman" w:hAnsi="Times New Roman" w:cs="Times New Roman"/>
          <w:sz w:val="24"/>
          <w:szCs w:val="24"/>
        </w:rPr>
        <w:t xml:space="preserve"> </w:t>
      </w:r>
      <w:hyperlink r:id="rId10" w:history="1">
        <w:r w:rsidR="00AE0165" w:rsidRPr="00CA3556">
          <w:rPr>
            <w:rStyle w:val="a3"/>
            <w:rFonts w:ascii="Times New Roman" w:hAnsi="Times New Roman" w:cs="Times New Roman"/>
            <w:sz w:val="24"/>
            <w:szCs w:val="24"/>
          </w:rPr>
          <w:t>bgf@spbu.ru</w:t>
        </w:r>
      </w:hyperlink>
      <w:r w:rsidR="00AE0165" w:rsidRPr="00AE0165">
        <w:rPr>
          <w:rFonts w:ascii="Times New Roman" w:hAnsi="Times New Roman" w:cs="Times New Roman"/>
          <w:sz w:val="24"/>
          <w:szCs w:val="24"/>
        </w:rPr>
        <w:t xml:space="preserve"> </w:t>
      </w:r>
      <w:r w:rsidR="00A45D95">
        <w:rPr>
          <w:rFonts w:ascii="Times New Roman" w:hAnsi="Times New Roman" w:cs="Times New Roman"/>
          <w:sz w:val="24"/>
          <w:szCs w:val="24"/>
        </w:rPr>
        <w:br w:type="page"/>
      </w:r>
    </w:p>
    <w:p w14:paraId="3558FA4F" w14:textId="77777777" w:rsidR="00DA4E29" w:rsidRPr="004123FC" w:rsidRDefault="00DA4E29" w:rsidP="00A45D95">
      <w:pPr>
        <w:spacing w:after="0"/>
        <w:jc w:val="both"/>
        <w:rPr>
          <w:rFonts w:ascii="Times New Roman" w:hAnsi="Times New Roman" w:cs="Times New Roman"/>
          <w:b/>
          <w:bCs/>
          <w:sz w:val="28"/>
          <w:szCs w:val="28"/>
        </w:rPr>
      </w:pPr>
      <w:r w:rsidRPr="004123FC">
        <w:rPr>
          <w:rFonts w:ascii="Times New Roman" w:hAnsi="Times New Roman" w:cs="Times New Roman"/>
          <w:b/>
          <w:bCs/>
          <w:sz w:val="28"/>
          <w:szCs w:val="28"/>
        </w:rPr>
        <w:lastRenderedPageBreak/>
        <w:t>В рамках Фестиваля запланированы:</w:t>
      </w:r>
    </w:p>
    <w:p w14:paraId="31876924" w14:textId="77777777" w:rsidR="00DA4E29" w:rsidRDefault="00DA4E29" w:rsidP="00DA4E29">
      <w:pPr>
        <w:jc w:val="both"/>
        <w:rPr>
          <w:rFonts w:ascii="Times New Roman" w:hAnsi="Times New Roman" w:cs="Times New Roman"/>
          <w:sz w:val="24"/>
          <w:szCs w:val="24"/>
        </w:rPr>
        <w:sectPr w:rsidR="00DA4E29" w:rsidSect="009F661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32D945A6" w14:textId="77777777" w:rsidR="004123FC" w:rsidRPr="008F78C7" w:rsidRDefault="00DA4E29" w:rsidP="00EF4327">
      <w:pPr>
        <w:pStyle w:val="a4"/>
        <w:numPr>
          <w:ilvl w:val="0"/>
          <w:numId w:val="1"/>
        </w:numPr>
        <w:ind w:left="567" w:hanging="426"/>
        <w:rPr>
          <w:rFonts w:ascii="Times New Roman" w:hAnsi="Times New Roman" w:cs="Times New Roman"/>
          <w:sz w:val="28"/>
          <w:szCs w:val="28"/>
        </w:rPr>
      </w:pPr>
      <w:r w:rsidRPr="008F78C7">
        <w:rPr>
          <w:rFonts w:ascii="Times New Roman" w:hAnsi="Times New Roman" w:cs="Times New Roman"/>
          <w:sz w:val="28"/>
          <w:szCs w:val="28"/>
        </w:rPr>
        <w:t>Международная научно-практическая конференция студентов,</w:t>
      </w:r>
      <w:r w:rsidR="004123FC" w:rsidRPr="008F78C7">
        <w:rPr>
          <w:rFonts w:ascii="Times New Roman" w:hAnsi="Times New Roman" w:cs="Times New Roman"/>
          <w:sz w:val="28"/>
          <w:szCs w:val="28"/>
        </w:rPr>
        <w:t xml:space="preserve"> аспирантов и молодых ученых;</w:t>
      </w:r>
    </w:p>
    <w:p w14:paraId="5451B44A" w14:textId="77777777" w:rsidR="004123FC" w:rsidRPr="008F78C7" w:rsidRDefault="004123FC" w:rsidP="00EF4327">
      <w:pPr>
        <w:pStyle w:val="a4"/>
        <w:numPr>
          <w:ilvl w:val="0"/>
          <w:numId w:val="1"/>
        </w:numPr>
        <w:ind w:left="567" w:hanging="426"/>
        <w:rPr>
          <w:rFonts w:ascii="Times New Roman" w:hAnsi="Times New Roman" w:cs="Times New Roman"/>
          <w:sz w:val="28"/>
          <w:szCs w:val="28"/>
        </w:rPr>
      </w:pPr>
      <w:r w:rsidRPr="008F78C7">
        <w:rPr>
          <w:rFonts w:ascii="Times New Roman" w:hAnsi="Times New Roman" w:cs="Times New Roman"/>
          <w:sz w:val="28"/>
          <w:szCs w:val="28"/>
        </w:rPr>
        <w:t>Круглые столы;</w:t>
      </w:r>
    </w:p>
    <w:p w14:paraId="5D7E638E" w14:textId="77777777" w:rsidR="004123FC" w:rsidRDefault="004123FC" w:rsidP="00EF4327">
      <w:pPr>
        <w:pStyle w:val="a4"/>
        <w:numPr>
          <w:ilvl w:val="0"/>
          <w:numId w:val="1"/>
        </w:numPr>
        <w:ind w:left="567" w:hanging="426"/>
        <w:rPr>
          <w:rFonts w:ascii="Times New Roman" w:hAnsi="Times New Roman" w:cs="Times New Roman"/>
          <w:sz w:val="28"/>
          <w:szCs w:val="28"/>
        </w:rPr>
      </w:pPr>
      <w:r w:rsidRPr="008F78C7">
        <w:rPr>
          <w:rFonts w:ascii="Times New Roman" w:hAnsi="Times New Roman" w:cs="Times New Roman"/>
          <w:sz w:val="28"/>
          <w:szCs w:val="28"/>
        </w:rPr>
        <w:t xml:space="preserve">Конкурс </w:t>
      </w:r>
      <w:r w:rsidR="00EF4327" w:rsidRPr="008F78C7">
        <w:rPr>
          <w:rFonts w:ascii="Times New Roman" w:hAnsi="Times New Roman" w:cs="Times New Roman"/>
          <w:sz w:val="28"/>
          <w:szCs w:val="28"/>
        </w:rPr>
        <w:t>картографических работ</w:t>
      </w:r>
      <w:r w:rsidRPr="008F78C7">
        <w:rPr>
          <w:rFonts w:ascii="Times New Roman" w:hAnsi="Times New Roman" w:cs="Times New Roman"/>
          <w:sz w:val="28"/>
          <w:szCs w:val="28"/>
        </w:rPr>
        <w:t>;</w:t>
      </w:r>
    </w:p>
    <w:p w14:paraId="54BE3545" w14:textId="77777777" w:rsidR="00C25865" w:rsidRPr="008F78C7" w:rsidRDefault="00C25865" w:rsidP="00EF4327">
      <w:pPr>
        <w:pStyle w:val="a4"/>
        <w:numPr>
          <w:ilvl w:val="0"/>
          <w:numId w:val="1"/>
        </w:numPr>
        <w:ind w:left="567" w:hanging="426"/>
        <w:rPr>
          <w:rFonts w:ascii="Times New Roman" w:hAnsi="Times New Roman" w:cs="Times New Roman"/>
          <w:sz w:val="28"/>
          <w:szCs w:val="28"/>
        </w:rPr>
      </w:pPr>
      <w:r>
        <w:rPr>
          <w:rFonts w:ascii="Times New Roman" w:hAnsi="Times New Roman" w:cs="Times New Roman"/>
          <w:sz w:val="28"/>
          <w:szCs w:val="28"/>
        </w:rPr>
        <w:t>Развлекательное мероприятие;</w:t>
      </w:r>
    </w:p>
    <w:p w14:paraId="200E8D7B" w14:textId="77777777" w:rsidR="004123FC" w:rsidRPr="008F78C7" w:rsidRDefault="00DA4E29" w:rsidP="009F6614">
      <w:pPr>
        <w:pStyle w:val="a4"/>
        <w:numPr>
          <w:ilvl w:val="0"/>
          <w:numId w:val="1"/>
        </w:numPr>
        <w:ind w:left="284" w:hanging="426"/>
        <w:rPr>
          <w:rFonts w:ascii="Times New Roman" w:hAnsi="Times New Roman" w:cs="Times New Roman"/>
          <w:sz w:val="28"/>
          <w:szCs w:val="28"/>
        </w:rPr>
      </w:pPr>
      <w:r w:rsidRPr="008F78C7">
        <w:rPr>
          <w:rFonts w:ascii="Times New Roman" w:hAnsi="Times New Roman" w:cs="Times New Roman"/>
          <w:sz w:val="28"/>
          <w:szCs w:val="28"/>
        </w:rPr>
        <w:t>Футбольный турнир между ко</w:t>
      </w:r>
      <w:r w:rsidR="004123FC" w:rsidRPr="008F78C7">
        <w:rPr>
          <w:rFonts w:ascii="Times New Roman" w:hAnsi="Times New Roman" w:cs="Times New Roman"/>
          <w:sz w:val="28"/>
          <w:szCs w:val="28"/>
        </w:rPr>
        <w:t>мандами участников фестиваля;</w:t>
      </w:r>
    </w:p>
    <w:p w14:paraId="6956735C" w14:textId="77777777" w:rsidR="004123FC" w:rsidRPr="008F78C7" w:rsidRDefault="00DA4E29" w:rsidP="004123FC">
      <w:pPr>
        <w:pStyle w:val="a4"/>
        <w:numPr>
          <w:ilvl w:val="0"/>
          <w:numId w:val="1"/>
        </w:numPr>
        <w:ind w:left="284" w:hanging="426"/>
        <w:rPr>
          <w:rFonts w:ascii="Times New Roman" w:hAnsi="Times New Roman" w:cs="Times New Roman"/>
          <w:sz w:val="28"/>
          <w:szCs w:val="28"/>
        </w:rPr>
      </w:pPr>
      <w:r w:rsidRPr="008F78C7">
        <w:rPr>
          <w:rFonts w:ascii="Times New Roman" w:hAnsi="Times New Roman" w:cs="Times New Roman"/>
          <w:sz w:val="28"/>
          <w:szCs w:val="28"/>
        </w:rPr>
        <w:t>Кубок по географи</w:t>
      </w:r>
      <w:r w:rsidR="004123FC" w:rsidRPr="008F78C7">
        <w:rPr>
          <w:rFonts w:ascii="Times New Roman" w:hAnsi="Times New Roman" w:cs="Times New Roman"/>
          <w:sz w:val="28"/>
          <w:szCs w:val="28"/>
        </w:rPr>
        <w:t xml:space="preserve">ческому </w:t>
      </w:r>
      <w:proofErr w:type="spellStart"/>
      <w:r w:rsidR="004123FC" w:rsidRPr="008F78C7">
        <w:rPr>
          <w:rFonts w:ascii="Times New Roman" w:hAnsi="Times New Roman" w:cs="Times New Roman"/>
          <w:sz w:val="28"/>
          <w:szCs w:val="28"/>
        </w:rPr>
        <w:t>брейн</w:t>
      </w:r>
      <w:proofErr w:type="spellEnd"/>
      <w:r w:rsidR="004123FC" w:rsidRPr="008F78C7">
        <w:rPr>
          <w:rFonts w:ascii="Times New Roman" w:hAnsi="Times New Roman" w:cs="Times New Roman"/>
          <w:sz w:val="28"/>
          <w:szCs w:val="28"/>
        </w:rPr>
        <w:t>-рингу;</w:t>
      </w:r>
    </w:p>
    <w:p w14:paraId="34947BCC" w14:textId="77777777" w:rsidR="004123FC" w:rsidRPr="008F78C7" w:rsidRDefault="004123FC" w:rsidP="004123FC">
      <w:pPr>
        <w:pStyle w:val="a4"/>
        <w:numPr>
          <w:ilvl w:val="0"/>
          <w:numId w:val="1"/>
        </w:numPr>
        <w:ind w:left="284" w:hanging="426"/>
        <w:rPr>
          <w:rFonts w:ascii="Times New Roman" w:hAnsi="Times New Roman" w:cs="Times New Roman"/>
          <w:sz w:val="28"/>
          <w:szCs w:val="28"/>
        </w:rPr>
      </w:pPr>
      <w:r w:rsidRPr="008F78C7">
        <w:rPr>
          <w:rFonts w:ascii="Times New Roman" w:hAnsi="Times New Roman" w:cs="Times New Roman"/>
          <w:sz w:val="28"/>
          <w:szCs w:val="28"/>
        </w:rPr>
        <w:t>Фотоконкурс и фотовыставка;</w:t>
      </w:r>
    </w:p>
    <w:p w14:paraId="3F5DFFC0" w14:textId="77777777" w:rsidR="00DA4E29" w:rsidRPr="008F78C7" w:rsidRDefault="00DA4E29" w:rsidP="004123FC">
      <w:pPr>
        <w:pStyle w:val="a4"/>
        <w:numPr>
          <w:ilvl w:val="0"/>
          <w:numId w:val="1"/>
        </w:numPr>
        <w:ind w:left="284" w:hanging="426"/>
        <w:rPr>
          <w:rFonts w:ascii="Times New Roman" w:hAnsi="Times New Roman" w:cs="Times New Roman"/>
          <w:sz w:val="24"/>
          <w:szCs w:val="24"/>
        </w:rPr>
        <w:sectPr w:rsidR="00DA4E29" w:rsidRPr="008F78C7" w:rsidSect="00EF4327">
          <w:type w:val="continuous"/>
          <w:pgSz w:w="11906" w:h="16838"/>
          <w:pgMar w:top="720" w:right="720" w:bottom="720" w:left="720" w:header="708" w:footer="708" w:gutter="0"/>
          <w:cols w:num="2" w:space="708"/>
          <w:docGrid w:linePitch="360"/>
        </w:sectPr>
      </w:pPr>
      <w:r w:rsidRPr="008F78C7">
        <w:rPr>
          <w:rFonts w:ascii="Times New Roman" w:hAnsi="Times New Roman" w:cs="Times New Roman"/>
          <w:sz w:val="28"/>
          <w:szCs w:val="28"/>
        </w:rPr>
        <w:t>Культурная программа.</w:t>
      </w:r>
      <w:r w:rsidRPr="008F78C7">
        <w:rPr>
          <w:rFonts w:ascii="Times New Roman" w:hAnsi="Times New Roman" w:cs="Times New Roman"/>
          <w:sz w:val="24"/>
          <w:szCs w:val="24"/>
        </w:rPr>
        <w:t xml:space="preserve"> </w:t>
      </w:r>
    </w:p>
    <w:p w14:paraId="14293CE6" w14:textId="77777777" w:rsidR="004123FC" w:rsidRDefault="00DA4E29" w:rsidP="00A45D95">
      <w:pPr>
        <w:spacing w:after="0"/>
        <w:jc w:val="both"/>
        <w:rPr>
          <w:rFonts w:ascii="Times New Roman" w:hAnsi="Times New Roman" w:cs="Times New Roman"/>
          <w:sz w:val="28"/>
          <w:szCs w:val="28"/>
        </w:rPr>
      </w:pPr>
      <w:r w:rsidRPr="004123FC">
        <w:rPr>
          <w:rFonts w:ascii="Times New Roman" w:hAnsi="Times New Roman" w:cs="Times New Roman"/>
          <w:b/>
          <w:bCs/>
          <w:sz w:val="28"/>
          <w:szCs w:val="28"/>
        </w:rPr>
        <w:t>Основные направления работы конференции:</w:t>
      </w:r>
    </w:p>
    <w:p w14:paraId="0D11F65C" w14:textId="77777777" w:rsidR="00C25865" w:rsidRPr="004123FC" w:rsidRDefault="00E509A0" w:rsidP="00E509A0">
      <w:pPr>
        <w:pStyle w:val="a4"/>
        <w:numPr>
          <w:ilvl w:val="0"/>
          <w:numId w:val="3"/>
        </w:numPr>
        <w:rPr>
          <w:rFonts w:ascii="Times New Roman" w:hAnsi="Times New Roman" w:cs="Times New Roman"/>
          <w:sz w:val="28"/>
          <w:szCs w:val="28"/>
        </w:rPr>
      </w:pPr>
      <w:r w:rsidRPr="00E509A0">
        <w:rPr>
          <w:rFonts w:ascii="Times New Roman" w:hAnsi="Times New Roman" w:cs="Times New Roman"/>
          <w:sz w:val="28"/>
          <w:szCs w:val="28"/>
        </w:rPr>
        <w:t>Структура и динамика ландшафтов, биогеография и почвоведение, ландшафтное планирование</w:t>
      </w:r>
      <w:r w:rsidR="00C25865" w:rsidRPr="004123FC">
        <w:rPr>
          <w:rFonts w:ascii="Times New Roman" w:hAnsi="Times New Roman" w:cs="Times New Roman"/>
          <w:sz w:val="28"/>
          <w:szCs w:val="28"/>
        </w:rPr>
        <w:t>;</w:t>
      </w:r>
    </w:p>
    <w:p w14:paraId="0524E0BF" w14:textId="77777777" w:rsidR="004123FC" w:rsidRPr="004123FC" w:rsidRDefault="00DA4E29" w:rsidP="009F6614">
      <w:pPr>
        <w:pStyle w:val="a4"/>
        <w:numPr>
          <w:ilvl w:val="0"/>
          <w:numId w:val="3"/>
        </w:numPr>
        <w:ind w:left="567" w:hanging="425"/>
        <w:rPr>
          <w:rFonts w:ascii="Times New Roman" w:hAnsi="Times New Roman" w:cs="Times New Roman"/>
          <w:sz w:val="28"/>
          <w:szCs w:val="28"/>
        </w:rPr>
      </w:pPr>
      <w:r w:rsidRPr="004123FC">
        <w:rPr>
          <w:rFonts w:ascii="Times New Roman" w:hAnsi="Times New Roman" w:cs="Times New Roman"/>
          <w:sz w:val="28"/>
          <w:szCs w:val="28"/>
        </w:rPr>
        <w:t>Геоморфология, динамическ</w:t>
      </w:r>
      <w:r w:rsidR="004123FC" w:rsidRPr="004123FC">
        <w:rPr>
          <w:rFonts w:ascii="Times New Roman" w:hAnsi="Times New Roman" w:cs="Times New Roman"/>
          <w:sz w:val="28"/>
          <w:szCs w:val="28"/>
        </w:rPr>
        <w:t>ая геология и палеогеография;</w:t>
      </w:r>
    </w:p>
    <w:p w14:paraId="72CEB123" w14:textId="77777777" w:rsidR="004123FC" w:rsidRDefault="00DA4E29" w:rsidP="009F6614">
      <w:pPr>
        <w:pStyle w:val="a4"/>
        <w:numPr>
          <w:ilvl w:val="0"/>
          <w:numId w:val="2"/>
        </w:numPr>
        <w:ind w:left="567" w:hanging="425"/>
        <w:rPr>
          <w:rFonts w:ascii="Times New Roman" w:hAnsi="Times New Roman" w:cs="Times New Roman"/>
          <w:sz w:val="28"/>
          <w:szCs w:val="28"/>
        </w:rPr>
      </w:pPr>
      <w:r w:rsidRPr="004123FC">
        <w:rPr>
          <w:rFonts w:ascii="Times New Roman" w:hAnsi="Times New Roman" w:cs="Times New Roman"/>
          <w:sz w:val="28"/>
          <w:szCs w:val="28"/>
        </w:rPr>
        <w:t>Гидрология суши</w:t>
      </w:r>
      <w:r w:rsidR="004123FC" w:rsidRPr="004123FC">
        <w:rPr>
          <w:rFonts w:ascii="Times New Roman" w:hAnsi="Times New Roman" w:cs="Times New Roman"/>
          <w:sz w:val="28"/>
          <w:szCs w:val="28"/>
        </w:rPr>
        <w:t>, климатология, метеорология;</w:t>
      </w:r>
    </w:p>
    <w:p w14:paraId="7E6E7CEE" w14:textId="77777777" w:rsidR="00C25865" w:rsidRPr="00C25865" w:rsidRDefault="00C25865" w:rsidP="00C25865">
      <w:pPr>
        <w:pStyle w:val="a4"/>
        <w:numPr>
          <w:ilvl w:val="0"/>
          <w:numId w:val="2"/>
        </w:numPr>
        <w:ind w:left="567" w:hanging="425"/>
        <w:rPr>
          <w:rFonts w:ascii="Times New Roman" w:hAnsi="Times New Roman" w:cs="Times New Roman"/>
          <w:sz w:val="28"/>
          <w:szCs w:val="28"/>
        </w:rPr>
      </w:pPr>
      <w:r w:rsidRPr="004123FC">
        <w:rPr>
          <w:rFonts w:ascii="Times New Roman" w:hAnsi="Times New Roman" w:cs="Times New Roman"/>
          <w:sz w:val="28"/>
          <w:szCs w:val="28"/>
        </w:rPr>
        <w:t>Океанология, исследования морей и шельфовых зон;</w:t>
      </w:r>
    </w:p>
    <w:p w14:paraId="6FBBA1FB" w14:textId="77777777" w:rsidR="004123FC" w:rsidRDefault="00DA4E29" w:rsidP="009F6614">
      <w:pPr>
        <w:pStyle w:val="a4"/>
        <w:numPr>
          <w:ilvl w:val="0"/>
          <w:numId w:val="2"/>
        </w:numPr>
        <w:ind w:left="567" w:hanging="425"/>
        <w:rPr>
          <w:rFonts w:ascii="Times New Roman" w:hAnsi="Times New Roman" w:cs="Times New Roman"/>
          <w:sz w:val="28"/>
          <w:szCs w:val="28"/>
        </w:rPr>
      </w:pPr>
      <w:r w:rsidRPr="004123FC">
        <w:rPr>
          <w:rFonts w:ascii="Times New Roman" w:hAnsi="Times New Roman" w:cs="Times New Roman"/>
          <w:sz w:val="28"/>
          <w:szCs w:val="28"/>
        </w:rPr>
        <w:t>Картография и геодезия, ГИС-технологии в географических исследованиях</w:t>
      </w:r>
      <w:r w:rsidR="004123FC" w:rsidRPr="004123FC">
        <w:rPr>
          <w:rFonts w:ascii="Times New Roman" w:hAnsi="Times New Roman" w:cs="Times New Roman"/>
          <w:sz w:val="28"/>
          <w:szCs w:val="28"/>
        </w:rPr>
        <w:t>, землеустройство и кадастры;</w:t>
      </w:r>
    </w:p>
    <w:p w14:paraId="0C420D34" w14:textId="77777777" w:rsidR="00C25865" w:rsidRPr="00C25865" w:rsidRDefault="00C25865" w:rsidP="00C25865">
      <w:pPr>
        <w:pStyle w:val="a4"/>
        <w:numPr>
          <w:ilvl w:val="0"/>
          <w:numId w:val="2"/>
        </w:numPr>
        <w:ind w:left="567" w:hanging="426"/>
        <w:rPr>
          <w:rFonts w:ascii="Times New Roman" w:hAnsi="Times New Roman" w:cs="Times New Roman"/>
          <w:sz w:val="28"/>
          <w:szCs w:val="28"/>
        </w:rPr>
      </w:pPr>
      <w:r w:rsidRPr="004123FC">
        <w:rPr>
          <w:rFonts w:ascii="Times New Roman" w:hAnsi="Times New Roman" w:cs="Times New Roman"/>
          <w:sz w:val="28"/>
          <w:szCs w:val="28"/>
        </w:rPr>
        <w:t>Геоэкология, экологиче</w:t>
      </w:r>
      <w:r>
        <w:rPr>
          <w:rFonts w:ascii="Times New Roman" w:hAnsi="Times New Roman" w:cs="Times New Roman"/>
          <w:sz w:val="28"/>
          <w:szCs w:val="28"/>
        </w:rPr>
        <w:t xml:space="preserve">ская безопасность, рациональное </w:t>
      </w:r>
      <w:r w:rsidRPr="004123FC">
        <w:rPr>
          <w:rFonts w:ascii="Times New Roman" w:hAnsi="Times New Roman" w:cs="Times New Roman"/>
          <w:sz w:val="28"/>
          <w:szCs w:val="28"/>
        </w:rPr>
        <w:t>природопользовани</w:t>
      </w:r>
      <w:r>
        <w:rPr>
          <w:rFonts w:ascii="Times New Roman" w:hAnsi="Times New Roman" w:cs="Times New Roman"/>
          <w:sz w:val="28"/>
          <w:szCs w:val="28"/>
        </w:rPr>
        <w:t xml:space="preserve">е </w:t>
      </w:r>
      <w:r w:rsidRPr="004123FC">
        <w:rPr>
          <w:rFonts w:ascii="Times New Roman" w:hAnsi="Times New Roman" w:cs="Times New Roman"/>
          <w:sz w:val="28"/>
          <w:szCs w:val="28"/>
        </w:rPr>
        <w:t>и проблемы устойчивого развития;</w:t>
      </w:r>
    </w:p>
    <w:p w14:paraId="5D013079" w14:textId="77777777" w:rsidR="00C25865" w:rsidRPr="00C25865" w:rsidRDefault="00C25865" w:rsidP="00C25865">
      <w:pPr>
        <w:pStyle w:val="a4"/>
        <w:numPr>
          <w:ilvl w:val="0"/>
          <w:numId w:val="2"/>
        </w:numPr>
        <w:ind w:left="567" w:hanging="425"/>
        <w:rPr>
          <w:rFonts w:ascii="Times New Roman" w:hAnsi="Times New Roman" w:cs="Times New Roman"/>
          <w:sz w:val="28"/>
          <w:szCs w:val="28"/>
        </w:rPr>
      </w:pPr>
      <w:r w:rsidRPr="004123FC">
        <w:rPr>
          <w:rFonts w:ascii="Times New Roman" w:hAnsi="Times New Roman" w:cs="Times New Roman"/>
          <w:sz w:val="28"/>
          <w:szCs w:val="28"/>
        </w:rPr>
        <w:t>Политическая география, геополитика и актуальные проблемы региональной политики;</w:t>
      </w:r>
    </w:p>
    <w:p w14:paraId="11AD6EB9" w14:textId="77777777" w:rsidR="00C25865" w:rsidRPr="00C25865" w:rsidRDefault="00C25865" w:rsidP="00C25865">
      <w:pPr>
        <w:pStyle w:val="a4"/>
        <w:numPr>
          <w:ilvl w:val="0"/>
          <w:numId w:val="2"/>
        </w:numPr>
        <w:ind w:left="567" w:hanging="425"/>
        <w:rPr>
          <w:rFonts w:ascii="Times New Roman" w:hAnsi="Times New Roman" w:cs="Times New Roman"/>
          <w:sz w:val="28"/>
          <w:szCs w:val="28"/>
        </w:rPr>
      </w:pPr>
      <w:r w:rsidRPr="004123FC">
        <w:rPr>
          <w:rFonts w:ascii="Times New Roman" w:hAnsi="Times New Roman" w:cs="Times New Roman"/>
          <w:sz w:val="28"/>
          <w:szCs w:val="28"/>
        </w:rPr>
        <w:t>Социально-экономическая география и геоэкономика;</w:t>
      </w:r>
    </w:p>
    <w:p w14:paraId="457D5DBD" w14:textId="77777777" w:rsidR="00873BC4" w:rsidRPr="00873BC4" w:rsidRDefault="00873BC4" w:rsidP="00873BC4">
      <w:pPr>
        <w:pStyle w:val="a4"/>
        <w:numPr>
          <w:ilvl w:val="0"/>
          <w:numId w:val="2"/>
        </w:numPr>
        <w:ind w:left="567" w:hanging="425"/>
        <w:rPr>
          <w:rFonts w:ascii="Times New Roman" w:hAnsi="Times New Roman" w:cs="Times New Roman"/>
          <w:sz w:val="28"/>
          <w:szCs w:val="28"/>
        </w:rPr>
      </w:pPr>
      <w:r w:rsidRPr="00873BC4">
        <w:rPr>
          <w:rFonts w:ascii="Times New Roman" w:hAnsi="Times New Roman" w:cs="Times New Roman"/>
          <w:sz w:val="28"/>
          <w:szCs w:val="28"/>
        </w:rPr>
        <w:t xml:space="preserve">География городов и </w:t>
      </w:r>
      <w:proofErr w:type="spellStart"/>
      <w:r w:rsidRPr="00873BC4">
        <w:rPr>
          <w:rFonts w:ascii="Times New Roman" w:hAnsi="Times New Roman" w:cs="Times New Roman"/>
          <w:sz w:val="28"/>
          <w:szCs w:val="28"/>
        </w:rPr>
        <w:t>геоурбанистика</w:t>
      </w:r>
      <w:proofErr w:type="spellEnd"/>
      <w:r>
        <w:rPr>
          <w:rFonts w:ascii="Times New Roman" w:hAnsi="Times New Roman" w:cs="Times New Roman"/>
          <w:sz w:val="28"/>
          <w:szCs w:val="28"/>
          <w:lang w:val="en-US"/>
        </w:rPr>
        <w:t>;</w:t>
      </w:r>
    </w:p>
    <w:p w14:paraId="7581EDC7" w14:textId="77777777" w:rsidR="00E509A0" w:rsidRDefault="00873BC4" w:rsidP="00E509A0">
      <w:pPr>
        <w:pStyle w:val="a4"/>
        <w:numPr>
          <w:ilvl w:val="0"/>
          <w:numId w:val="2"/>
        </w:numPr>
        <w:ind w:left="567" w:hanging="425"/>
        <w:rPr>
          <w:rFonts w:ascii="Times New Roman" w:hAnsi="Times New Roman" w:cs="Times New Roman"/>
          <w:sz w:val="28"/>
          <w:szCs w:val="28"/>
        </w:rPr>
      </w:pPr>
      <w:r w:rsidRPr="00873BC4">
        <w:rPr>
          <w:rFonts w:ascii="Times New Roman" w:hAnsi="Times New Roman" w:cs="Times New Roman"/>
          <w:sz w:val="28"/>
          <w:szCs w:val="28"/>
        </w:rPr>
        <w:t>Транспортные си</w:t>
      </w:r>
      <w:r w:rsidR="00E509A0">
        <w:rPr>
          <w:rFonts w:ascii="Times New Roman" w:hAnsi="Times New Roman" w:cs="Times New Roman"/>
          <w:sz w:val="28"/>
          <w:szCs w:val="28"/>
        </w:rPr>
        <w:t>с</w:t>
      </w:r>
      <w:r w:rsidRPr="00873BC4">
        <w:rPr>
          <w:rFonts w:ascii="Times New Roman" w:hAnsi="Times New Roman" w:cs="Times New Roman"/>
          <w:sz w:val="28"/>
          <w:szCs w:val="28"/>
        </w:rPr>
        <w:t>темы: географический подход</w:t>
      </w:r>
      <w:r w:rsidR="00C25865">
        <w:rPr>
          <w:rFonts w:ascii="Times New Roman" w:hAnsi="Times New Roman" w:cs="Times New Roman"/>
          <w:sz w:val="28"/>
          <w:szCs w:val="28"/>
          <w:lang w:val="en-US"/>
        </w:rPr>
        <w:t>;</w:t>
      </w:r>
    </w:p>
    <w:p w14:paraId="148BEE7F" w14:textId="77777777" w:rsidR="00E509A0" w:rsidRDefault="00E509A0" w:rsidP="00E509A0">
      <w:pPr>
        <w:pStyle w:val="a4"/>
        <w:numPr>
          <w:ilvl w:val="0"/>
          <w:numId w:val="2"/>
        </w:numPr>
        <w:ind w:left="567" w:hanging="425"/>
        <w:rPr>
          <w:rFonts w:ascii="Times New Roman" w:hAnsi="Times New Roman" w:cs="Times New Roman"/>
          <w:sz w:val="28"/>
          <w:szCs w:val="28"/>
        </w:rPr>
      </w:pPr>
      <w:r w:rsidRPr="00E509A0">
        <w:rPr>
          <w:rFonts w:ascii="Times New Roman" w:hAnsi="Times New Roman" w:cs="Times New Roman"/>
          <w:sz w:val="28"/>
          <w:szCs w:val="28"/>
        </w:rPr>
        <w:t>Рекреационная география и краеведение</w:t>
      </w:r>
      <w:r w:rsidR="00C25865" w:rsidRPr="00E509A0">
        <w:rPr>
          <w:rFonts w:ascii="Times New Roman" w:hAnsi="Times New Roman" w:cs="Times New Roman"/>
          <w:sz w:val="28"/>
          <w:szCs w:val="28"/>
        </w:rPr>
        <w:t>;</w:t>
      </w:r>
    </w:p>
    <w:p w14:paraId="574933B6" w14:textId="77777777" w:rsidR="00E509A0" w:rsidRDefault="00E509A0" w:rsidP="00E509A0">
      <w:pPr>
        <w:pStyle w:val="a4"/>
        <w:numPr>
          <w:ilvl w:val="0"/>
          <w:numId w:val="2"/>
        </w:numPr>
        <w:ind w:left="567" w:hanging="425"/>
        <w:rPr>
          <w:rFonts w:ascii="Times New Roman" w:hAnsi="Times New Roman" w:cs="Times New Roman"/>
          <w:sz w:val="28"/>
          <w:szCs w:val="28"/>
        </w:rPr>
      </w:pPr>
      <w:r w:rsidRPr="00E509A0">
        <w:rPr>
          <w:rFonts w:ascii="Times New Roman" w:hAnsi="Times New Roman" w:cs="Times New Roman"/>
          <w:sz w:val="28"/>
          <w:szCs w:val="28"/>
        </w:rPr>
        <w:t>Страноведение и туризм</w:t>
      </w:r>
      <w:r w:rsidR="006467BC">
        <w:rPr>
          <w:rFonts w:ascii="Times New Roman" w:hAnsi="Times New Roman" w:cs="Times New Roman"/>
          <w:sz w:val="28"/>
          <w:szCs w:val="28"/>
        </w:rPr>
        <w:t>;</w:t>
      </w:r>
    </w:p>
    <w:p w14:paraId="2E51A216" w14:textId="77777777" w:rsidR="00C25865" w:rsidRPr="00E509A0" w:rsidRDefault="00C25865" w:rsidP="00E509A0">
      <w:pPr>
        <w:pStyle w:val="a4"/>
        <w:numPr>
          <w:ilvl w:val="0"/>
          <w:numId w:val="2"/>
        </w:numPr>
        <w:ind w:left="567" w:hanging="425"/>
        <w:rPr>
          <w:rFonts w:ascii="Times New Roman" w:hAnsi="Times New Roman" w:cs="Times New Roman"/>
          <w:sz w:val="28"/>
          <w:szCs w:val="28"/>
        </w:rPr>
      </w:pPr>
      <w:r w:rsidRPr="00E509A0">
        <w:rPr>
          <w:rFonts w:ascii="Times New Roman" w:hAnsi="Times New Roman" w:cs="Times New Roman"/>
          <w:sz w:val="28"/>
          <w:szCs w:val="28"/>
        </w:rPr>
        <w:t>Этнография и историческая география</w:t>
      </w:r>
      <w:r w:rsidR="006467BC">
        <w:rPr>
          <w:rFonts w:ascii="Times New Roman" w:hAnsi="Times New Roman" w:cs="Times New Roman"/>
          <w:sz w:val="28"/>
          <w:szCs w:val="28"/>
        </w:rPr>
        <w:t>;</w:t>
      </w:r>
    </w:p>
    <w:p w14:paraId="0CC3FF16" w14:textId="77777777" w:rsidR="007F5AC9" w:rsidRPr="00E509A0" w:rsidRDefault="00290BA5" w:rsidP="00C25865">
      <w:pPr>
        <w:pStyle w:val="a4"/>
        <w:numPr>
          <w:ilvl w:val="0"/>
          <w:numId w:val="2"/>
        </w:numPr>
        <w:spacing w:after="0"/>
        <w:ind w:left="567" w:hanging="425"/>
        <w:rPr>
          <w:rFonts w:ascii="Times New Roman" w:hAnsi="Times New Roman" w:cs="Times New Roman"/>
          <w:sz w:val="28"/>
          <w:szCs w:val="28"/>
        </w:rPr>
      </w:pPr>
      <w:r w:rsidRPr="00E509A0">
        <w:rPr>
          <w:rFonts w:ascii="Times New Roman" w:hAnsi="Times New Roman" w:cs="Times New Roman"/>
          <w:sz w:val="28"/>
          <w:szCs w:val="28"/>
        </w:rPr>
        <w:t>Геофизика, инженерная геология и гидрогеология</w:t>
      </w:r>
      <w:r w:rsidR="006467BC">
        <w:rPr>
          <w:rFonts w:ascii="Times New Roman" w:hAnsi="Times New Roman" w:cs="Times New Roman"/>
          <w:sz w:val="28"/>
          <w:szCs w:val="28"/>
        </w:rPr>
        <w:t>;</w:t>
      </w:r>
    </w:p>
    <w:p w14:paraId="561DA158" w14:textId="77777777" w:rsidR="00290BA5" w:rsidRPr="00E509A0" w:rsidRDefault="00290BA5" w:rsidP="00C25865">
      <w:pPr>
        <w:pStyle w:val="a4"/>
        <w:numPr>
          <w:ilvl w:val="0"/>
          <w:numId w:val="2"/>
        </w:numPr>
        <w:spacing w:after="0"/>
        <w:ind w:left="567" w:hanging="425"/>
        <w:rPr>
          <w:rFonts w:ascii="Times New Roman" w:hAnsi="Times New Roman" w:cs="Times New Roman"/>
          <w:sz w:val="28"/>
          <w:szCs w:val="28"/>
        </w:rPr>
      </w:pPr>
      <w:r w:rsidRPr="00E509A0">
        <w:rPr>
          <w:rFonts w:ascii="Times New Roman" w:hAnsi="Times New Roman" w:cs="Times New Roman"/>
          <w:sz w:val="28"/>
          <w:szCs w:val="28"/>
        </w:rPr>
        <w:t xml:space="preserve">Минералогия, геохимия, кристаллография и </w:t>
      </w:r>
      <w:proofErr w:type="spellStart"/>
      <w:r w:rsidRPr="00E509A0">
        <w:rPr>
          <w:rFonts w:ascii="Times New Roman" w:hAnsi="Times New Roman" w:cs="Times New Roman"/>
          <w:sz w:val="28"/>
          <w:szCs w:val="28"/>
        </w:rPr>
        <w:t>петрофизика</w:t>
      </w:r>
      <w:proofErr w:type="spellEnd"/>
      <w:r w:rsidR="006467BC">
        <w:rPr>
          <w:rFonts w:ascii="Times New Roman" w:hAnsi="Times New Roman" w:cs="Times New Roman"/>
          <w:sz w:val="28"/>
          <w:szCs w:val="28"/>
        </w:rPr>
        <w:t>;</w:t>
      </w:r>
    </w:p>
    <w:p w14:paraId="49C38935" w14:textId="77777777" w:rsidR="00290BA5" w:rsidRPr="00E509A0" w:rsidRDefault="00290BA5" w:rsidP="00C25865">
      <w:pPr>
        <w:pStyle w:val="a4"/>
        <w:numPr>
          <w:ilvl w:val="0"/>
          <w:numId w:val="2"/>
        </w:numPr>
        <w:spacing w:after="0"/>
        <w:ind w:left="567" w:hanging="425"/>
        <w:rPr>
          <w:rFonts w:ascii="Times New Roman" w:hAnsi="Times New Roman" w:cs="Times New Roman"/>
          <w:sz w:val="28"/>
          <w:szCs w:val="28"/>
        </w:rPr>
      </w:pPr>
      <w:r w:rsidRPr="00E509A0">
        <w:rPr>
          <w:rFonts w:ascii="Times New Roman" w:hAnsi="Times New Roman" w:cs="Times New Roman"/>
          <w:sz w:val="28"/>
          <w:szCs w:val="28"/>
        </w:rPr>
        <w:t>Литология и структурная геология</w:t>
      </w:r>
      <w:r w:rsidR="006467BC">
        <w:rPr>
          <w:rFonts w:ascii="Times New Roman" w:hAnsi="Times New Roman" w:cs="Times New Roman"/>
          <w:sz w:val="28"/>
          <w:szCs w:val="28"/>
        </w:rPr>
        <w:t>.</w:t>
      </w:r>
    </w:p>
    <w:p w14:paraId="6D7380BB" w14:textId="51FBA3FA" w:rsidR="00A45D95" w:rsidRPr="00B57FFE" w:rsidRDefault="004123FC" w:rsidP="00A45D95">
      <w:pPr>
        <w:spacing w:after="0"/>
        <w:ind w:firstLine="708"/>
        <w:jc w:val="both"/>
        <w:rPr>
          <w:rFonts w:ascii="Times New Roman" w:hAnsi="Times New Roman" w:cs="Times New Roman"/>
          <w:sz w:val="28"/>
          <w:szCs w:val="28"/>
        </w:rPr>
      </w:pPr>
      <w:r w:rsidRPr="00B57FFE">
        <w:rPr>
          <w:rFonts w:ascii="Times New Roman" w:hAnsi="Times New Roman" w:cs="Times New Roman"/>
          <w:sz w:val="28"/>
          <w:szCs w:val="28"/>
        </w:rPr>
        <w:t>Для участия в X</w:t>
      </w:r>
      <w:r w:rsidRPr="00B57FFE">
        <w:rPr>
          <w:rFonts w:ascii="Times New Roman" w:hAnsi="Times New Roman" w:cs="Times New Roman"/>
          <w:sz w:val="28"/>
          <w:szCs w:val="28"/>
          <w:lang w:val="en-US"/>
        </w:rPr>
        <w:t>X</w:t>
      </w:r>
      <w:r w:rsidR="00486CBE" w:rsidRPr="00B57FFE">
        <w:rPr>
          <w:rFonts w:ascii="Times New Roman" w:hAnsi="Times New Roman" w:cs="Times New Roman"/>
          <w:sz w:val="28"/>
          <w:szCs w:val="28"/>
          <w:lang w:val="en-US"/>
        </w:rPr>
        <w:t>I</w:t>
      </w:r>
      <w:r w:rsidR="00C94280">
        <w:rPr>
          <w:rFonts w:ascii="Times New Roman" w:hAnsi="Times New Roman" w:cs="Times New Roman"/>
          <w:sz w:val="28"/>
          <w:szCs w:val="28"/>
          <w:lang w:val="en-US"/>
        </w:rPr>
        <w:t>I</w:t>
      </w:r>
      <w:r w:rsidRPr="00B57FFE">
        <w:rPr>
          <w:rFonts w:ascii="Times New Roman" w:hAnsi="Times New Roman" w:cs="Times New Roman"/>
          <w:sz w:val="28"/>
          <w:szCs w:val="28"/>
        </w:rPr>
        <w:t xml:space="preserve"> Большом Географическом Ф</w:t>
      </w:r>
      <w:r w:rsidR="00DA4E29" w:rsidRPr="00B57FFE">
        <w:rPr>
          <w:rFonts w:ascii="Times New Roman" w:hAnsi="Times New Roman" w:cs="Times New Roman"/>
          <w:sz w:val="28"/>
          <w:szCs w:val="28"/>
        </w:rPr>
        <w:t xml:space="preserve">естивале необходимо заполнить </w:t>
      </w:r>
      <w:r w:rsidR="00DA4E29" w:rsidRPr="00B57FFE">
        <w:rPr>
          <w:rFonts w:ascii="Times New Roman" w:hAnsi="Times New Roman" w:cs="Times New Roman"/>
          <w:sz w:val="28"/>
          <w:szCs w:val="28"/>
          <w:u w:val="single"/>
        </w:rPr>
        <w:t>анкету участника (</w:t>
      </w:r>
      <w:hyperlink r:id="rId17" w:history="1">
        <w:r w:rsidR="00AE0165" w:rsidRPr="00CA3556">
          <w:rPr>
            <w:rStyle w:val="a3"/>
            <w:rFonts w:ascii="Times New Roman" w:hAnsi="Times New Roman" w:cs="Times New Roman"/>
            <w:sz w:val="28"/>
            <w:szCs w:val="28"/>
          </w:rPr>
          <w:t>https://forms.yandex.ru/u/696cb68cf47e73575d544c53</w:t>
        </w:r>
      </w:hyperlink>
      <w:r w:rsidR="00DA4E29" w:rsidRPr="00B57FFE">
        <w:rPr>
          <w:rFonts w:ascii="Times New Roman" w:hAnsi="Times New Roman" w:cs="Times New Roman"/>
          <w:sz w:val="28"/>
          <w:szCs w:val="28"/>
          <w:u w:val="single"/>
        </w:rPr>
        <w:t>) и прикрепить к ней текст тезисов и изображения (при необходимости).</w:t>
      </w:r>
      <w:r w:rsidR="00DA4E29" w:rsidRPr="00B57FFE">
        <w:rPr>
          <w:rFonts w:ascii="Times New Roman" w:hAnsi="Times New Roman" w:cs="Times New Roman"/>
          <w:sz w:val="28"/>
          <w:szCs w:val="28"/>
        </w:rPr>
        <w:t xml:space="preserve"> Вам будет выслано подтверждение о получении заявки в течение 7-ми рабочих дней. Обращаем Ваше внимание, что от одного автора принимается </w:t>
      </w:r>
      <w:r w:rsidR="00115691">
        <w:rPr>
          <w:rFonts w:ascii="Times New Roman" w:hAnsi="Times New Roman" w:cs="Times New Roman"/>
          <w:sz w:val="28"/>
          <w:szCs w:val="28"/>
          <w:u w:val="single"/>
        </w:rPr>
        <w:t>только одна публикация (не</w:t>
      </w:r>
      <w:r w:rsidR="00DA4E29" w:rsidRPr="00B57FFE">
        <w:rPr>
          <w:rFonts w:ascii="Times New Roman" w:hAnsi="Times New Roman" w:cs="Times New Roman"/>
          <w:sz w:val="28"/>
          <w:szCs w:val="28"/>
          <w:u w:val="single"/>
        </w:rPr>
        <w:t>зависимо от выполнения работы самостоятельно или в соавторстве).</w:t>
      </w:r>
      <w:r w:rsidR="00DA4E29" w:rsidRPr="00B57FFE">
        <w:rPr>
          <w:rFonts w:ascii="Times New Roman" w:hAnsi="Times New Roman" w:cs="Times New Roman"/>
          <w:sz w:val="28"/>
          <w:szCs w:val="28"/>
        </w:rPr>
        <w:t xml:space="preserve"> В случае если публикация написана в соавторстве,</w:t>
      </w:r>
      <w:r w:rsidR="009F6614" w:rsidRPr="00B57FFE">
        <w:rPr>
          <w:rFonts w:ascii="Times New Roman" w:hAnsi="Times New Roman" w:cs="Times New Roman"/>
          <w:sz w:val="28"/>
          <w:szCs w:val="28"/>
        </w:rPr>
        <w:t xml:space="preserve"> </w:t>
      </w:r>
      <w:r w:rsidR="009F6614" w:rsidRPr="00B57FFE">
        <w:rPr>
          <w:rFonts w:ascii="Times New Roman" w:hAnsi="Times New Roman" w:cs="Times New Roman"/>
          <w:sz w:val="28"/>
          <w:szCs w:val="28"/>
          <w:u w:val="single"/>
        </w:rPr>
        <w:t>все авторы заполняют анкету участника</w:t>
      </w:r>
      <w:r w:rsidR="0033056F">
        <w:rPr>
          <w:rFonts w:ascii="Times New Roman" w:hAnsi="Times New Roman" w:cs="Times New Roman"/>
          <w:sz w:val="28"/>
          <w:szCs w:val="28"/>
        </w:rPr>
        <w:t>. Т</w:t>
      </w:r>
      <w:r w:rsidR="00DA4E29" w:rsidRPr="00B57FFE">
        <w:rPr>
          <w:rFonts w:ascii="Times New Roman" w:hAnsi="Times New Roman" w:cs="Times New Roman"/>
          <w:sz w:val="28"/>
          <w:szCs w:val="28"/>
        </w:rPr>
        <w:t>езисы докладов, предоставленные авторами для участия в научно-практической конференции, должны быть оформлены в соответствии с требованиями (см. ниже)</w:t>
      </w:r>
      <w:r w:rsidR="00797403">
        <w:rPr>
          <w:rFonts w:ascii="Times New Roman" w:hAnsi="Times New Roman" w:cs="Times New Roman"/>
          <w:sz w:val="28"/>
          <w:szCs w:val="28"/>
        </w:rPr>
        <w:t xml:space="preserve">, а сама работа </w:t>
      </w:r>
      <w:r w:rsidR="0033056F" w:rsidRPr="0033056F">
        <w:rPr>
          <w:rFonts w:ascii="Times New Roman" w:hAnsi="Times New Roman" w:cs="Times New Roman"/>
          <w:sz w:val="28"/>
          <w:szCs w:val="28"/>
        </w:rPr>
        <w:t>обязательно должна иметь практическую часть</w:t>
      </w:r>
      <w:r w:rsidR="00DA4E29" w:rsidRPr="00B57FFE">
        <w:rPr>
          <w:rFonts w:ascii="Times New Roman" w:hAnsi="Times New Roman" w:cs="Times New Roman"/>
          <w:sz w:val="28"/>
          <w:szCs w:val="28"/>
        </w:rPr>
        <w:t>. Обращаем Ваше внимание, что за содержание присланных статей ответственность несут сами авт</w:t>
      </w:r>
      <w:r w:rsidR="009F6614" w:rsidRPr="00B57FFE">
        <w:rPr>
          <w:rFonts w:ascii="Times New Roman" w:hAnsi="Times New Roman" w:cs="Times New Roman"/>
          <w:sz w:val="28"/>
          <w:szCs w:val="28"/>
        </w:rPr>
        <w:t>оры предоставляемых материалов!</w:t>
      </w:r>
    </w:p>
    <w:p w14:paraId="031E74E8" w14:textId="77777777" w:rsidR="009F6614" w:rsidRDefault="00DA4E29" w:rsidP="00A45D95">
      <w:pPr>
        <w:spacing w:after="0"/>
        <w:ind w:firstLine="708"/>
        <w:jc w:val="both"/>
        <w:rPr>
          <w:rFonts w:ascii="Times New Roman" w:hAnsi="Times New Roman" w:cs="Times New Roman"/>
          <w:sz w:val="28"/>
          <w:szCs w:val="28"/>
        </w:rPr>
      </w:pPr>
      <w:r w:rsidRPr="004123FC">
        <w:rPr>
          <w:rFonts w:ascii="Times New Roman" w:hAnsi="Times New Roman" w:cs="Times New Roman"/>
          <w:sz w:val="28"/>
          <w:szCs w:val="28"/>
        </w:rPr>
        <w:lastRenderedPageBreak/>
        <w:t xml:space="preserve">Тезисы докладов принимаются только вместе с заполненной анкетой участника </w:t>
      </w:r>
      <w:r w:rsidR="00C841A9">
        <w:rPr>
          <w:rFonts w:ascii="Times New Roman" w:hAnsi="Times New Roman" w:cs="Times New Roman"/>
          <w:b/>
          <w:bCs/>
          <w:sz w:val="28"/>
          <w:szCs w:val="28"/>
          <w:u w:val="single"/>
        </w:rPr>
        <w:t xml:space="preserve">ДО </w:t>
      </w:r>
      <w:r w:rsidR="00C841A9" w:rsidRPr="00C25865">
        <w:rPr>
          <w:rFonts w:ascii="Times New Roman" w:hAnsi="Times New Roman" w:cs="Times New Roman"/>
          <w:b/>
          <w:bCs/>
          <w:sz w:val="28"/>
          <w:szCs w:val="28"/>
          <w:u w:val="single"/>
        </w:rPr>
        <w:t>23:</w:t>
      </w:r>
      <w:r w:rsidRPr="00C25865">
        <w:rPr>
          <w:rFonts w:ascii="Times New Roman" w:hAnsi="Times New Roman" w:cs="Times New Roman"/>
          <w:b/>
          <w:bCs/>
          <w:sz w:val="28"/>
          <w:szCs w:val="28"/>
          <w:u w:val="single"/>
        </w:rPr>
        <w:t xml:space="preserve">59 </w:t>
      </w:r>
      <w:r w:rsidR="00290BA5">
        <w:rPr>
          <w:rFonts w:ascii="Times New Roman" w:hAnsi="Times New Roman" w:cs="Times New Roman"/>
          <w:b/>
          <w:bCs/>
          <w:sz w:val="28"/>
          <w:szCs w:val="28"/>
          <w:u w:val="single"/>
        </w:rPr>
        <w:t>24</w:t>
      </w:r>
      <w:r w:rsidRPr="00C25865">
        <w:rPr>
          <w:rFonts w:ascii="Times New Roman" w:hAnsi="Times New Roman" w:cs="Times New Roman"/>
          <w:b/>
          <w:bCs/>
          <w:sz w:val="28"/>
          <w:szCs w:val="28"/>
          <w:u w:val="single"/>
        </w:rPr>
        <w:t xml:space="preserve"> ФЕВРА</w:t>
      </w:r>
      <w:r w:rsidR="009F6614" w:rsidRPr="00C25865">
        <w:rPr>
          <w:rFonts w:ascii="Times New Roman" w:hAnsi="Times New Roman" w:cs="Times New Roman"/>
          <w:b/>
          <w:bCs/>
          <w:sz w:val="28"/>
          <w:szCs w:val="28"/>
          <w:u w:val="single"/>
        </w:rPr>
        <w:t>ЛЯ</w:t>
      </w:r>
      <w:r w:rsidR="00290BA5">
        <w:rPr>
          <w:rFonts w:ascii="Times New Roman" w:hAnsi="Times New Roman" w:cs="Times New Roman"/>
          <w:b/>
          <w:bCs/>
          <w:sz w:val="28"/>
          <w:szCs w:val="28"/>
          <w:u w:val="single"/>
        </w:rPr>
        <w:t xml:space="preserve"> 2026</w:t>
      </w:r>
      <w:r w:rsidR="00C841A9" w:rsidRPr="00C25865">
        <w:rPr>
          <w:rFonts w:ascii="Times New Roman" w:hAnsi="Times New Roman" w:cs="Times New Roman"/>
          <w:b/>
          <w:bCs/>
          <w:sz w:val="28"/>
          <w:szCs w:val="28"/>
          <w:u w:val="single"/>
        </w:rPr>
        <w:t xml:space="preserve"> ГОДА</w:t>
      </w:r>
      <w:r w:rsidRPr="004123FC">
        <w:rPr>
          <w:rFonts w:ascii="Times New Roman" w:hAnsi="Times New Roman" w:cs="Times New Roman"/>
          <w:sz w:val="28"/>
          <w:szCs w:val="28"/>
        </w:rPr>
        <w:t>. По итогам конференции тезисы докладов будут оп</w:t>
      </w:r>
      <w:r w:rsidR="00C841A9">
        <w:rPr>
          <w:rFonts w:ascii="Times New Roman" w:hAnsi="Times New Roman" w:cs="Times New Roman"/>
          <w:sz w:val="28"/>
          <w:szCs w:val="28"/>
        </w:rPr>
        <w:t>убликованы в Сборнике</w:t>
      </w:r>
      <w:r w:rsidRPr="004123FC">
        <w:rPr>
          <w:rFonts w:ascii="Times New Roman" w:hAnsi="Times New Roman" w:cs="Times New Roman"/>
          <w:sz w:val="28"/>
          <w:szCs w:val="28"/>
        </w:rPr>
        <w:t>, который размещается в наукометрической базе РИНЦ.</w:t>
      </w:r>
    </w:p>
    <w:p w14:paraId="42779C35" w14:textId="77777777" w:rsidR="00A45D95" w:rsidRDefault="00EF4327" w:rsidP="00A45D95">
      <w:pPr>
        <w:spacing w:after="120"/>
        <w:jc w:val="center"/>
        <w:rPr>
          <w:rFonts w:ascii="Times New Roman" w:hAnsi="Times New Roman" w:cs="Times New Roman"/>
          <w:b/>
          <w:bCs/>
          <w:sz w:val="28"/>
          <w:szCs w:val="28"/>
          <w:u w:val="single"/>
        </w:rPr>
      </w:pPr>
      <w:r w:rsidRPr="00873BC4">
        <w:rPr>
          <w:rFonts w:ascii="Times New Roman" w:hAnsi="Times New Roman" w:cs="Times New Roman"/>
          <w:b/>
          <w:bCs/>
          <w:sz w:val="24"/>
          <w:szCs w:val="28"/>
          <w:u w:val="single"/>
        </w:rPr>
        <w:t>РЕДАКЦИОННАЯ КОЛЛЕГИЯ БГФ-202</w:t>
      </w:r>
      <w:r w:rsidR="00290BA5">
        <w:rPr>
          <w:rFonts w:ascii="Times New Roman" w:hAnsi="Times New Roman" w:cs="Times New Roman"/>
          <w:b/>
          <w:bCs/>
          <w:sz w:val="24"/>
          <w:szCs w:val="28"/>
          <w:u w:val="single"/>
        </w:rPr>
        <w:t>6</w:t>
      </w:r>
      <w:r w:rsidR="00DA4E29" w:rsidRPr="00873BC4">
        <w:rPr>
          <w:rFonts w:ascii="Times New Roman" w:hAnsi="Times New Roman" w:cs="Times New Roman"/>
          <w:b/>
          <w:bCs/>
          <w:sz w:val="24"/>
          <w:szCs w:val="28"/>
          <w:u w:val="single"/>
        </w:rPr>
        <w:t xml:space="preserve"> ОСТАВЛЯЕТ ЗА СОБОЙ ПРАВО ОТКАЗА В ПУБЛИКАЦИИ В СЛУЧАЕ НЕСООТВЕТСТВИЯ ПРЕДСТАВЛЕННЫХ МАТЕРИАЛОВ ТЕМАТИКЕ КОНФЕРЕНЦИИ И ПРАВИЛАМ ОФОРМЛЕНИЯ СТАТЕЙ!</w:t>
      </w:r>
      <w:r w:rsidR="00A45D95">
        <w:rPr>
          <w:rFonts w:ascii="Times New Roman" w:hAnsi="Times New Roman" w:cs="Times New Roman"/>
          <w:b/>
          <w:bCs/>
          <w:sz w:val="28"/>
          <w:szCs w:val="28"/>
          <w:u w:val="single"/>
        </w:rPr>
        <w:br w:type="page"/>
      </w:r>
    </w:p>
    <w:p w14:paraId="01B07261" w14:textId="77777777" w:rsidR="00A45D95" w:rsidRPr="00A45D95" w:rsidRDefault="00A45D95" w:rsidP="00A45D95">
      <w:pPr>
        <w:spacing w:after="120"/>
        <w:jc w:val="center"/>
        <w:rPr>
          <w:rFonts w:ascii="Times New Roman" w:hAnsi="Times New Roman" w:cs="Times New Roman"/>
          <w:b/>
          <w:bCs/>
          <w:sz w:val="28"/>
          <w:szCs w:val="28"/>
        </w:rPr>
      </w:pPr>
      <w:r w:rsidRPr="00A45D95">
        <w:rPr>
          <w:rFonts w:ascii="Times New Roman" w:hAnsi="Times New Roman" w:cs="Times New Roman"/>
          <w:b/>
          <w:bCs/>
          <w:sz w:val="28"/>
          <w:szCs w:val="28"/>
        </w:rPr>
        <w:lastRenderedPageBreak/>
        <w:t>Общие требования к оформлению материалов докладов:</w:t>
      </w:r>
    </w:p>
    <w:p w14:paraId="6920A48A" w14:textId="77777777" w:rsidR="00A45D95" w:rsidRPr="00A45D95" w:rsidRDefault="00A45D95" w:rsidP="00976563">
      <w:pPr>
        <w:pStyle w:val="a4"/>
        <w:numPr>
          <w:ilvl w:val="0"/>
          <w:numId w:val="4"/>
        </w:numPr>
        <w:spacing w:after="120"/>
        <w:ind w:left="709" w:hanging="578"/>
        <w:jc w:val="both"/>
        <w:rPr>
          <w:rFonts w:ascii="Times New Roman" w:hAnsi="Times New Roman" w:cs="Times New Roman"/>
          <w:b/>
          <w:bCs/>
          <w:sz w:val="28"/>
          <w:szCs w:val="28"/>
          <w:u w:val="single"/>
        </w:rPr>
      </w:pPr>
      <w:r w:rsidRPr="00A45D95">
        <w:rPr>
          <w:rFonts w:ascii="Times New Roman" w:hAnsi="Times New Roman" w:cs="Times New Roman"/>
          <w:sz w:val="28"/>
          <w:szCs w:val="28"/>
        </w:rPr>
        <w:t>Файл с тезисами именуется по фамилии и имени первого автора в латинской транслитерации (</w:t>
      </w:r>
      <w:r w:rsidRPr="00976563">
        <w:rPr>
          <w:rFonts w:ascii="Times New Roman" w:hAnsi="Times New Roman" w:cs="Times New Roman"/>
          <w:i/>
          <w:iCs/>
          <w:sz w:val="28"/>
          <w:szCs w:val="28"/>
        </w:rPr>
        <w:t>пр</w:t>
      </w:r>
      <w:r w:rsidR="00976563" w:rsidRPr="00976563">
        <w:rPr>
          <w:rFonts w:ascii="Times New Roman" w:hAnsi="Times New Roman" w:cs="Times New Roman"/>
          <w:i/>
          <w:iCs/>
          <w:sz w:val="28"/>
          <w:szCs w:val="28"/>
        </w:rPr>
        <w:t>имер</w:t>
      </w:r>
      <w:r>
        <w:rPr>
          <w:rFonts w:ascii="Times New Roman" w:hAnsi="Times New Roman" w:cs="Times New Roman"/>
          <w:sz w:val="28"/>
          <w:szCs w:val="28"/>
        </w:rPr>
        <w:t>: Petrov_Igor.doc).</w:t>
      </w:r>
    </w:p>
    <w:p w14:paraId="24552FE8" w14:textId="77777777" w:rsidR="00A45D95" w:rsidRPr="00A45D95" w:rsidRDefault="00976563" w:rsidP="00976563">
      <w:pPr>
        <w:pStyle w:val="a4"/>
        <w:numPr>
          <w:ilvl w:val="0"/>
          <w:numId w:val="4"/>
        </w:numPr>
        <w:spacing w:after="120"/>
        <w:ind w:left="709" w:hanging="578"/>
        <w:jc w:val="both"/>
        <w:rPr>
          <w:rFonts w:ascii="Times New Roman" w:hAnsi="Times New Roman" w:cs="Times New Roman"/>
          <w:b/>
          <w:bCs/>
          <w:sz w:val="28"/>
          <w:szCs w:val="28"/>
          <w:u w:val="single"/>
        </w:rPr>
      </w:pPr>
      <w:r>
        <w:rPr>
          <w:rFonts w:ascii="Times New Roman" w:hAnsi="Times New Roman" w:cs="Times New Roman"/>
          <w:sz w:val="28"/>
          <w:szCs w:val="28"/>
        </w:rPr>
        <w:t xml:space="preserve">Общий объем тезисов </w:t>
      </w:r>
      <w:r w:rsidR="00F94BEF">
        <w:rPr>
          <w:rFonts w:ascii="Times New Roman" w:hAnsi="Times New Roman" w:cs="Times New Roman"/>
          <w:sz w:val="28"/>
          <w:szCs w:val="28"/>
        </w:rPr>
        <w:t>должен быть от 7 до 10 тысяч знаков</w:t>
      </w:r>
      <w:r w:rsidR="00A45D95" w:rsidRPr="00A45D95">
        <w:rPr>
          <w:rFonts w:ascii="Times New Roman" w:hAnsi="Times New Roman" w:cs="Times New Roman"/>
          <w:sz w:val="28"/>
          <w:szCs w:val="28"/>
        </w:rPr>
        <w:t xml:space="preserve"> (</w:t>
      </w:r>
      <w:r w:rsidR="00FD56AE">
        <w:rPr>
          <w:rFonts w:ascii="Times New Roman" w:hAnsi="Times New Roman" w:cs="Times New Roman"/>
          <w:sz w:val="28"/>
          <w:szCs w:val="28"/>
        </w:rPr>
        <w:t>включая данные об авторах, аннотацию, ключевые слова,</w:t>
      </w:r>
      <w:r w:rsidR="00F94BEF">
        <w:rPr>
          <w:rFonts w:ascii="Times New Roman" w:hAnsi="Times New Roman" w:cs="Times New Roman"/>
          <w:sz w:val="28"/>
          <w:szCs w:val="28"/>
        </w:rPr>
        <w:t xml:space="preserve"> рисунки, таблицы, графики,</w:t>
      </w:r>
      <w:r w:rsidR="00FD56AE">
        <w:rPr>
          <w:rFonts w:ascii="Times New Roman" w:hAnsi="Times New Roman" w:cs="Times New Roman"/>
          <w:sz w:val="28"/>
          <w:szCs w:val="28"/>
        </w:rPr>
        <w:t xml:space="preserve"> список литературы</w:t>
      </w:r>
      <w:r w:rsidR="00F94BEF">
        <w:rPr>
          <w:rFonts w:ascii="Times New Roman" w:hAnsi="Times New Roman" w:cs="Times New Roman"/>
          <w:sz w:val="28"/>
          <w:szCs w:val="28"/>
        </w:rPr>
        <w:t>.</w:t>
      </w:r>
      <w:r w:rsidR="00F94BEF" w:rsidRPr="00F94BEF">
        <w:rPr>
          <w:rFonts w:ascii="Times New Roman" w:hAnsi="Times New Roman" w:cs="Times New Roman"/>
          <w:sz w:val="28"/>
          <w:szCs w:val="28"/>
        </w:rPr>
        <w:t xml:space="preserve"> </w:t>
      </w:r>
      <w:r w:rsidR="00F94BEF" w:rsidRPr="0039202B">
        <w:rPr>
          <w:rFonts w:ascii="Times New Roman" w:hAnsi="Times New Roman" w:cs="Times New Roman"/>
          <w:sz w:val="28"/>
          <w:szCs w:val="28"/>
        </w:rPr>
        <w:t>Таблицы, рисунки и графики должны быть читаемы и должны занимать не более 5</w:t>
      </w:r>
      <w:r w:rsidR="00F94BEF">
        <w:rPr>
          <w:rFonts w:ascii="Times New Roman" w:hAnsi="Times New Roman" w:cs="Times New Roman"/>
          <w:sz w:val="28"/>
          <w:szCs w:val="28"/>
        </w:rPr>
        <w:t>0% от общего объема тезисов</w:t>
      </w:r>
      <w:r w:rsidR="00A45D95">
        <w:rPr>
          <w:rFonts w:ascii="Times New Roman" w:hAnsi="Times New Roman" w:cs="Times New Roman"/>
          <w:sz w:val="28"/>
          <w:szCs w:val="28"/>
        </w:rPr>
        <w:t>).</w:t>
      </w:r>
    </w:p>
    <w:p w14:paraId="731BA5BA" w14:textId="77777777" w:rsidR="00A45D95" w:rsidRPr="00976563" w:rsidRDefault="00A45D95" w:rsidP="00976563">
      <w:pPr>
        <w:pStyle w:val="a4"/>
        <w:numPr>
          <w:ilvl w:val="0"/>
          <w:numId w:val="4"/>
        </w:numPr>
        <w:spacing w:after="120"/>
        <w:ind w:left="709" w:hanging="578"/>
        <w:rPr>
          <w:rFonts w:ascii="Times New Roman" w:hAnsi="Times New Roman" w:cs="Times New Roman"/>
          <w:b/>
          <w:bCs/>
          <w:sz w:val="28"/>
          <w:szCs w:val="28"/>
          <w:u w:val="single"/>
          <w:lang w:val="en-US"/>
        </w:rPr>
        <w:sectPr w:rsidR="00A45D95" w:rsidRPr="00976563" w:rsidSect="009F6614">
          <w:type w:val="continuous"/>
          <w:pgSz w:w="11906" w:h="16838"/>
          <w:pgMar w:top="720" w:right="720" w:bottom="720" w:left="720" w:header="708" w:footer="708" w:gutter="0"/>
          <w:cols w:space="708"/>
          <w:docGrid w:linePitch="360"/>
        </w:sectPr>
      </w:pPr>
      <w:r w:rsidRPr="00A45D95">
        <w:rPr>
          <w:rFonts w:ascii="Times New Roman" w:hAnsi="Times New Roman" w:cs="Times New Roman"/>
          <w:sz w:val="28"/>
          <w:szCs w:val="28"/>
        </w:rPr>
        <w:t>Редактор</w:t>
      </w:r>
      <w:r w:rsidRPr="00976563">
        <w:rPr>
          <w:rFonts w:ascii="Times New Roman" w:hAnsi="Times New Roman" w:cs="Times New Roman"/>
          <w:sz w:val="28"/>
          <w:szCs w:val="28"/>
          <w:lang w:val="en-US"/>
        </w:rPr>
        <w:t xml:space="preserve"> – Microsoft Word (*.doc *.docx) </w:t>
      </w:r>
    </w:p>
    <w:p w14:paraId="06B1D798" w14:textId="77777777" w:rsidR="00A45D95" w:rsidRDefault="00A45D95" w:rsidP="00976563">
      <w:pPr>
        <w:pStyle w:val="a4"/>
        <w:numPr>
          <w:ilvl w:val="0"/>
          <w:numId w:val="3"/>
        </w:numPr>
        <w:spacing w:after="120"/>
        <w:ind w:left="1276" w:hanging="567"/>
        <w:rPr>
          <w:rFonts w:ascii="Times New Roman" w:hAnsi="Times New Roman" w:cs="Times New Roman"/>
          <w:sz w:val="28"/>
          <w:szCs w:val="28"/>
        </w:rPr>
      </w:pPr>
      <w:r>
        <w:rPr>
          <w:rFonts w:ascii="Times New Roman" w:hAnsi="Times New Roman" w:cs="Times New Roman"/>
          <w:sz w:val="28"/>
          <w:szCs w:val="28"/>
        </w:rPr>
        <w:t xml:space="preserve">Шрифт –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p>
    <w:p w14:paraId="6FA8A1FB" w14:textId="77777777" w:rsidR="00A45D95" w:rsidRDefault="00A45D95" w:rsidP="00976563">
      <w:pPr>
        <w:pStyle w:val="a4"/>
        <w:numPr>
          <w:ilvl w:val="0"/>
          <w:numId w:val="3"/>
        </w:numPr>
        <w:spacing w:after="120"/>
        <w:ind w:left="1276" w:hanging="578"/>
        <w:rPr>
          <w:rFonts w:ascii="Times New Roman" w:hAnsi="Times New Roman" w:cs="Times New Roman"/>
          <w:sz w:val="28"/>
          <w:szCs w:val="28"/>
        </w:rPr>
      </w:pPr>
      <w:r w:rsidRPr="00A45D95">
        <w:rPr>
          <w:rFonts w:ascii="Times New Roman" w:hAnsi="Times New Roman" w:cs="Times New Roman"/>
          <w:sz w:val="28"/>
          <w:szCs w:val="28"/>
        </w:rPr>
        <w:t>Размер шрифта – 1</w:t>
      </w:r>
      <w:r>
        <w:rPr>
          <w:rFonts w:ascii="Times New Roman" w:hAnsi="Times New Roman" w:cs="Times New Roman"/>
          <w:sz w:val="28"/>
          <w:szCs w:val="28"/>
        </w:rPr>
        <w:t>2</w:t>
      </w:r>
    </w:p>
    <w:p w14:paraId="335B0A21" w14:textId="77777777" w:rsidR="00A45D95" w:rsidRDefault="00A45D95" w:rsidP="00976563">
      <w:pPr>
        <w:pStyle w:val="a4"/>
        <w:numPr>
          <w:ilvl w:val="0"/>
          <w:numId w:val="3"/>
        </w:numPr>
        <w:spacing w:after="120"/>
        <w:ind w:left="1276" w:hanging="578"/>
        <w:rPr>
          <w:rFonts w:ascii="Times New Roman" w:hAnsi="Times New Roman" w:cs="Times New Roman"/>
          <w:sz w:val="28"/>
          <w:szCs w:val="28"/>
        </w:rPr>
      </w:pPr>
      <w:r>
        <w:rPr>
          <w:rFonts w:ascii="Times New Roman" w:hAnsi="Times New Roman" w:cs="Times New Roman"/>
          <w:sz w:val="28"/>
          <w:szCs w:val="28"/>
        </w:rPr>
        <w:t>Межстрочный интервал – 1,0</w:t>
      </w:r>
    </w:p>
    <w:p w14:paraId="46A055DA" w14:textId="77777777" w:rsidR="00A45D95" w:rsidRDefault="00A45D95" w:rsidP="00976563">
      <w:pPr>
        <w:pStyle w:val="a4"/>
        <w:numPr>
          <w:ilvl w:val="0"/>
          <w:numId w:val="3"/>
        </w:numPr>
        <w:spacing w:after="120"/>
        <w:ind w:left="1276" w:hanging="578"/>
        <w:rPr>
          <w:rFonts w:ascii="Times New Roman" w:hAnsi="Times New Roman" w:cs="Times New Roman"/>
          <w:sz w:val="28"/>
          <w:szCs w:val="28"/>
        </w:rPr>
      </w:pPr>
      <w:r>
        <w:rPr>
          <w:rFonts w:ascii="Times New Roman" w:hAnsi="Times New Roman" w:cs="Times New Roman"/>
          <w:sz w:val="28"/>
          <w:szCs w:val="28"/>
        </w:rPr>
        <w:t>Абзацный отступ – 1,25 см</w:t>
      </w:r>
    </w:p>
    <w:p w14:paraId="100A5913" w14:textId="77777777" w:rsidR="00A45D95" w:rsidRDefault="00A45D95" w:rsidP="00976563">
      <w:pPr>
        <w:pStyle w:val="a4"/>
        <w:numPr>
          <w:ilvl w:val="0"/>
          <w:numId w:val="3"/>
        </w:numPr>
        <w:spacing w:after="120"/>
        <w:ind w:left="1276" w:hanging="578"/>
        <w:rPr>
          <w:rFonts w:ascii="Times New Roman" w:hAnsi="Times New Roman" w:cs="Times New Roman"/>
          <w:sz w:val="28"/>
          <w:szCs w:val="28"/>
        </w:rPr>
      </w:pPr>
      <w:r>
        <w:rPr>
          <w:rFonts w:ascii="Times New Roman" w:hAnsi="Times New Roman" w:cs="Times New Roman"/>
          <w:sz w:val="28"/>
          <w:szCs w:val="28"/>
        </w:rPr>
        <w:t>Поля – 2 см со всех сторон</w:t>
      </w:r>
    </w:p>
    <w:p w14:paraId="7807EF50" w14:textId="77777777" w:rsidR="00A45D95" w:rsidRDefault="00A45D95" w:rsidP="00976563">
      <w:pPr>
        <w:pStyle w:val="a4"/>
        <w:numPr>
          <w:ilvl w:val="0"/>
          <w:numId w:val="3"/>
        </w:numPr>
        <w:spacing w:after="120"/>
        <w:ind w:left="1276" w:hanging="578"/>
        <w:rPr>
          <w:rFonts w:ascii="Times New Roman" w:hAnsi="Times New Roman" w:cs="Times New Roman"/>
          <w:sz w:val="28"/>
          <w:szCs w:val="28"/>
        </w:rPr>
      </w:pPr>
      <w:r>
        <w:rPr>
          <w:rFonts w:ascii="Times New Roman" w:hAnsi="Times New Roman" w:cs="Times New Roman"/>
          <w:sz w:val="28"/>
          <w:szCs w:val="28"/>
        </w:rPr>
        <w:t>Выравнивание по ширине</w:t>
      </w:r>
    </w:p>
    <w:p w14:paraId="6374BFDB" w14:textId="77777777" w:rsidR="00A45D95" w:rsidRDefault="00A45D95" w:rsidP="00976563">
      <w:pPr>
        <w:pStyle w:val="a4"/>
        <w:numPr>
          <w:ilvl w:val="0"/>
          <w:numId w:val="3"/>
        </w:numPr>
        <w:spacing w:after="120"/>
        <w:ind w:left="709" w:hanging="578"/>
        <w:rPr>
          <w:rFonts w:ascii="Times New Roman" w:hAnsi="Times New Roman" w:cs="Times New Roman"/>
          <w:sz w:val="28"/>
          <w:szCs w:val="28"/>
        </w:rPr>
      </w:pPr>
      <w:r w:rsidRPr="00A45D95">
        <w:rPr>
          <w:rFonts w:ascii="Times New Roman" w:hAnsi="Times New Roman" w:cs="Times New Roman"/>
          <w:sz w:val="28"/>
          <w:szCs w:val="28"/>
        </w:rPr>
        <w:t>Допустимые выдел</w:t>
      </w:r>
      <w:r>
        <w:rPr>
          <w:rFonts w:ascii="Times New Roman" w:hAnsi="Times New Roman" w:cs="Times New Roman"/>
          <w:sz w:val="28"/>
          <w:szCs w:val="28"/>
        </w:rPr>
        <w:t>ения в тексте/</w:t>
      </w:r>
      <w:r w:rsidR="00976563">
        <w:rPr>
          <w:rFonts w:ascii="Times New Roman" w:hAnsi="Times New Roman" w:cs="Times New Roman"/>
          <w:sz w:val="28"/>
          <w:szCs w:val="28"/>
        </w:rPr>
        <w:t xml:space="preserve"> </w:t>
      </w:r>
      <w:r>
        <w:rPr>
          <w:rFonts w:ascii="Times New Roman" w:hAnsi="Times New Roman" w:cs="Times New Roman"/>
          <w:sz w:val="28"/>
          <w:szCs w:val="28"/>
        </w:rPr>
        <w:t xml:space="preserve">таблицах – </w:t>
      </w:r>
      <w:r w:rsidRPr="00DB2A02">
        <w:rPr>
          <w:rFonts w:ascii="Times New Roman" w:hAnsi="Times New Roman" w:cs="Times New Roman"/>
          <w:i/>
          <w:iCs/>
          <w:sz w:val="28"/>
          <w:szCs w:val="28"/>
        </w:rPr>
        <w:t>курсив</w:t>
      </w:r>
    </w:p>
    <w:p w14:paraId="10F10EB3" w14:textId="77777777" w:rsidR="00DB2A02" w:rsidRDefault="00A45D95" w:rsidP="00976563">
      <w:pPr>
        <w:pStyle w:val="a4"/>
        <w:numPr>
          <w:ilvl w:val="0"/>
          <w:numId w:val="3"/>
        </w:numPr>
        <w:spacing w:after="120"/>
        <w:ind w:left="709" w:hanging="578"/>
        <w:rPr>
          <w:rFonts w:ascii="Times New Roman" w:hAnsi="Times New Roman" w:cs="Times New Roman"/>
          <w:sz w:val="28"/>
          <w:szCs w:val="28"/>
        </w:rPr>
      </w:pPr>
      <w:proofErr w:type="spellStart"/>
      <w:r w:rsidRPr="00A45D95">
        <w:rPr>
          <w:rFonts w:ascii="Times New Roman" w:hAnsi="Times New Roman" w:cs="Times New Roman"/>
          <w:sz w:val="28"/>
          <w:szCs w:val="28"/>
        </w:rPr>
        <w:t>Внутритекстовые</w:t>
      </w:r>
      <w:proofErr w:type="spellEnd"/>
      <w:r w:rsidRPr="00A45D95">
        <w:rPr>
          <w:rFonts w:ascii="Times New Roman" w:hAnsi="Times New Roman" w:cs="Times New Roman"/>
          <w:sz w:val="28"/>
          <w:szCs w:val="28"/>
        </w:rPr>
        <w:t xml:space="preserve"> ссылки о</w:t>
      </w:r>
      <w:r w:rsidR="00DB2A02">
        <w:rPr>
          <w:rFonts w:ascii="Times New Roman" w:hAnsi="Times New Roman" w:cs="Times New Roman"/>
          <w:sz w:val="28"/>
          <w:szCs w:val="28"/>
        </w:rPr>
        <w:t>формляются в квадратных скобках</w:t>
      </w:r>
    </w:p>
    <w:p w14:paraId="0ACDB036" w14:textId="77777777" w:rsidR="00976563" w:rsidRPr="00976563" w:rsidRDefault="00976563" w:rsidP="00976563">
      <w:pPr>
        <w:spacing w:after="120"/>
        <w:ind w:left="709" w:hanging="578"/>
        <w:rPr>
          <w:rFonts w:ascii="Times New Roman" w:hAnsi="Times New Roman" w:cs="Times New Roman"/>
          <w:sz w:val="28"/>
          <w:szCs w:val="28"/>
        </w:rPr>
        <w:sectPr w:rsidR="00976563" w:rsidRPr="00976563" w:rsidSect="00A45D95">
          <w:type w:val="continuous"/>
          <w:pgSz w:w="11906" w:h="16838"/>
          <w:pgMar w:top="720" w:right="720" w:bottom="720" w:left="720" w:header="708" w:footer="708" w:gutter="0"/>
          <w:cols w:num="2" w:space="708"/>
          <w:docGrid w:linePitch="360"/>
        </w:sectPr>
      </w:pPr>
    </w:p>
    <w:p w14:paraId="0FEDD087" w14:textId="77777777" w:rsidR="00DB2A02" w:rsidRPr="00976563" w:rsidRDefault="00A45D95" w:rsidP="00AA539A">
      <w:pPr>
        <w:pStyle w:val="a4"/>
        <w:numPr>
          <w:ilvl w:val="0"/>
          <w:numId w:val="4"/>
        </w:numPr>
        <w:spacing w:after="120"/>
        <w:ind w:left="284" w:hanging="568"/>
        <w:rPr>
          <w:rFonts w:ascii="Times New Roman" w:hAnsi="Times New Roman" w:cs="Times New Roman"/>
          <w:b/>
          <w:bCs/>
          <w:sz w:val="28"/>
          <w:szCs w:val="28"/>
          <w:u w:val="single"/>
        </w:rPr>
      </w:pPr>
      <w:r w:rsidRPr="00976563">
        <w:rPr>
          <w:rFonts w:ascii="Times New Roman" w:hAnsi="Times New Roman" w:cs="Times New Roman"/>
          <w:sz w:val="28"/>
          <w:szCs w:val="28"/>
        </w:rPr>
        <w:t>Файл должен содержать следующие выходные данные:</w:t>
      </w:r>
    </w:p>
    <w:p w14:paraId="31657468" w14:textId="77777777" w:rsidR="0039202B" w:rsidRPr="0039202B" w:rsidRDefault="00A45D95" w:rsidP="00AA539A">
      <w:pPr>
        <w:pStyle w:val="a4"/>
        <w:numPr>
          <w:ilvl w:val="0"/>
          <w:numId w:val="6"/>
        </w:numPr>
        <w:spacing w:after="120"/>
        <w:ind w:left="851" w:hanging="568"/>
        <w:jc w:val="both"/>
        <w:rPr>
          <w:rFonts w:ascii="Times New Roman" w:hAnsi="Times New Roman" w:cs="Times New Roman"/>
          <w:b/>
          <w:bCs/>
          <w:sz w:val="28"/>
          <w:szCs w:val="28"/>
          <w:u w:val="single"/>
        </w:rPr>
      </w:pPr>
      <w:r w:rsidRPr="00DB2A02">
        <w:rPr>
          <w:rFonts w:ascii="Times New Roman" w:hAnsi="Times New Roman" w:cs="Times New Roman"/>
          <w:sz w:val="28"/>
          <w:szCs w:val="28"/>
        </w:rPr>
        <w:t xml:space="preserve">симметрично по центру – название статьи </w:t>
      </w:r>
      <w:r w:rsidRPr="0039202B">
        <w:rPr>
          <w:rFonts w:ascii="Times New Roman" w:hAnsi="Times New Roman" w:cs="Times New Roman"/>
          <w:b/>
          <w:bCs/>
          <w:sz w:val="28"/>
          <w:szCs w:val="28"/>
        </w:rPr>
        <w:t>жирным</w:t>
      </w:r>
      <w:r w:rsidRPr="00DB2A02">
        <w:rPr>
          <w:rFonts w:ascii="Times New Roman" w:hAnsi="Times New Roman" w:cs="Times New Roman"/>
          <w:sz w:val="28"/>
          <w:szCs w:val="28"/>
        </w:rPr>
        <w:t xml:space="preserve"> шрифтом заглавными буквами</w:t>
      </w:r>
      <w:r w:rsidR="0039202B">
        <w:rPr>
          <w:rFonts w:ascii="Times New Roman" w:hAnsi="Times New Roman" w:cs="Times New Roman"/>
          <w:sz w:val="28"/>
          <w:szCs w:val="28"/>
        </w:rPr>
        <w:t xml:space="preserve"> на русском и английском языке;</w:t>
      </w:r>
    </w:p>
    <w:p w14:paraId="1C2F7773" w14:textId="77777777" w:rsidR="0039202B" w:rsidRPr="0039202B" w:rsidRDefault="00A45D95" w:rsidP="00AA539A">
      <w:pPr>
        <w:pStyle w:val="a4"/>
        <w:numPr>
          <w:ilvl w:val="0"/>
          <w:numId w:val="6"/>
        </w:numPr>
        <w:spacing w:after="120"/>
        <w:ind w:left="851" w:hanging="568"/>
        <w:jc w:val="both"/>
        <w:rPr>
          <w:rFonts w:ascii="Times New Roman" w:hAnsi="Times New Roman" w:cs="Times New Roman"/>
          <w:b/>
          <w:bCs/>
          <w:sz w:val="28"/>
          <w:szCs w:val="28"/>
          <w:u w:val="single"/>
        </w:rPr>
      </w:pPr>
      <w:r w:rsidRPr="00DB2A02">
        <w:rPr>
          <w:rFonts w:ascii="Times New Roman" w:hAnsi="Times New Roman" w:cs="Times New Roman"/>
          <w:sz w:val="28"/>
          <w:szCs w:val="28"/>
        </w:rPr>
        <w:t>на следующей строке фамилия, имя, отчество (полностью) автора (авторов) на русском и английском языке. Далее с новой строки через запятую – название города и полное наименование учебного заведения, на русском и английском языке. Ниже – адрес электронной почты. Если есть научный руководитель, его ФИО и степень прописываются на русском и английском языках после адреса электронной почты автора/авторов работы. Выравнивание по пра</w:t>
      </w:r>
      <w:r w:rsidR="0039202B">
        <w:rPr>
          <w:rFonts w:ascii="Times New Roman" w:hAnsi="Times New Roman" w:cs="Times New Roman"/>
          <w:sz w:val="28"/>
          <w:szCs w:val="28"/>
        </w:rPr>
        <w:t xml:space="preserve">вому краю, начертание – </w:t>
      </w:r>
      <w:r w:rsidR="0039202B" w:rsidRPr="0039202B">
        <w:rPr>
          <w:rFonts w:ascii="Times New Roman" w:hAnsi="Times New Roman" w:cs="Times New Roman"/>
          <w:i/>
          <w:iCs/>
          <w:sz w:val="28"/>
          <w:szCs w:val="28"/>
        </w:rPr>
        <w:t>курсив</w:t>
      </w:r>
      <w:r w:rsidR="0039202B">
        <w:rPr>
          <w:rFonts w:ascii="Times New Roman" w:hAnsi="Times New Roman" w:cs="Times New Roman"/>
          <w:sz w:val="28"/>
          <w:szCs w:val="28"/>
        </w:rPr>
        <w:t>;</w:t>
      </w:r>
    </w:p>
    <w:p w14:paraId="64063D0F" w14:textId="77777777" w:rsidR="0039202B" w:rsidRPr="0039202B" w:rsidRDefault="00976563" w:rsidP="00AA539A">
      <w:pPr>
        <w:pStyle w:val="a4"/>
        <w:numPr>
          <w:ilvl w:val="0"/>
          <w:numId w:val="6"/>
        </w:numPr>
        <w:spacing w:after="120"/>
        <w:ind w:left="851" w:hanging="568"/>
        <w:rPr>
          <w:rFonts w:ascii="Times New Roman" w:hAnsi="Times New Roman" w:cs="Times New Roman"/>
          <w:b/>
          <w:bCs/>
          <w:sz w:val="28"/>
          <w:szCs w:val="28"/>
          <w:u w:val="single"/>
        </w:rPr>
      </w:pPr>
      <w:r>
        <w:rPr>
          <w:rFonts w:ascii="Times New Roman" w:hAnsi="Times New Roman" w:cs="Times New Roman"/>
          <w:sz w:val="28"/>
          <w:szCs w:val="28"/>
        </w:rPr>
        <w:t>ключевые слова (2-</w:t>
      </w:r>
      <w:r w:rsidR="00A45D95" w:rsidRPr="00DB2A02">
        <w:rPr>
          <w:rFonts w:ascii="Times New Roman" w:hAnsi="Times New Roman" w:cs="Times New Roman"/>
          <w:sz w:val="28"/>
          <w:szCs w:val="28"/>
        </w:rPr>
        <w:t xml:space="preserve">5, </w:t>
      </w:r>
      <w:r w:rsidR="0039202B">
        <w:rPr>
          <w:rFonts w:ascii="Times New Roman" w:hAnsi="Times New Roman" w:cs="Times New Roman"/>
          <w:sz w:val="28"/>
          <w:szCs w:val="28"/>
        </w:rPr>
        <w:t>на русском и английском языке);</w:t>
      </w:r>
    </w:p>
    <w:p w14:paraId="5E6150D3" w14:textId="77777777" w:rsidR="0039202B" w:rsidRPr="0039202B" w:rsidRDefault="00A45D95" w:rsidP="00AA539A">
      <w:pPr>
        <w:pStyle w:val="a4"/>
        <w:numPr>
          <w:ilvl w:val="0"/>
          <w:numId w:val="6"/>
        </w:numPr>
        <w:spacing w:after="120"/>
        <w:ind w:left="851" w:hanging="568"/>
        <w:rPr>
          <w:rFonts w:ascii="Times New Roman" w:hAnsi="Times New Roman" w:cs="Times New Roman"/>
          <w:b/>
          <w:bCs/>
          <w:sz w:val="28"/>
          <w:szCs w:val="28"/>
          <w:u w:val="single"/>
        </w:rPr>
      </w:pPr>
      <w:r w:rsidRPr="00DB2A02">
        <w:rPr>
          <w:rFonts w:ascii="Times New Roman" w:hAnsi="Times New Roman" w:cs="Times New Roman"/>
          <w:sz w:val="28"/>
          <w:szCs w:val="28"/>
        </w:rPr>
        <w:t>аннотация (</w:t>
      </w:r>
      <w:r w:rsidR="0039202B">
        <w:rPr>
          <w:rFonts w:ascii="Times New Roman" w:hAnsi="Times New Roman" w:cs="Times New Roman"/>
          <w:sz w:val="28"/>
          <w:szCs w:val="28"/>
        </w:rPr>
        <w:t>на русском и английском языке);</w:t>
      </w:r>
    </w:p>
    <w:p w14:paraId="56668977" w14:textId="77777777" w:rsidR="0039202B" w:rsidRPr="0039202B" w:rsidRDefault="00A45D95" w:rsidP="00AA539A">
      <w:pPr>
        <w:pStyle w:val="a4"/>
        <w:numPr>
          <w:ilvl w:val="0"/>
          <w:numId w:val="6"/>
        </w:numPr>
        <w:spacing w:after="120"/>
        <w:ind w:left="851" w:hanging="568"/>
        <w:jc w:val="both"/>
        <w:rPr>
          <w:rFonts w:ascii="Times New Roman" w:hAnsi="Times New Roman" w:cs="Times New Roman"/>
          <w:b/>
          <w:bCs/>
          <w:sz w:val="28"/>
          <w:szCs w:val="28"/>
          <w:u w:val="single"/>
        </w:rPr>
      </w:pPr>
      <w:r w:rsidRPr="00DB2A02">
        <w:rPr>
          <w:rFonts w:ascii="Times New Roman" w:hAnsi="Times New Roman" w:cs="Times New Roman"/>
          <w:sz w:val="28"/>
          <w:szCs w:val="28"/>
        </w:rPr>
        <w:t xml:space="preserve">перед названием работы в первой строке указывается универсальный десятичный классификатор (УДК) – </w:t>
      </w:r>
      <w:r w:rsidR="0039202B">
        <w:rPr>
          <w:rFonts w:ascii="Times New Roman" w:hAnsi="Times New Roman" w:cs="Times New Roman"/>
          <w:sz w:val="28"/>
          <w:szCs w:val="28"/>
        </w:rPr>
        <w:t>выравнивание по левому краю.</w:t>
      </w:r>
    </w:p>
    <w:p w14:paraId="36B479C4" w14:textId="055A967F" w:rsidR="00630BDE" w:rsidRPr="0039202B" w:rsidRDefault="003E73E9" w:rsidP="007C0E31">
      <w:pPr>
        <w:spacing w:after="120"/>
        <w:ind w:left="284" w:hanging="568"/>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СМОТРИТЕ</w:t>
      </w:r>
      <w:r w:rsidR="0039202B" w:rsidRPr="0039202B">
        <w:rPr>
          <w:rFonts w:ascii="Times New Roman" w:hAnsi="Times New Roman" w:cs="Times New Roman"/>
          <w:b/>
          <w:bCs/>
          <w:sz w:val="28"/>
          <w:szCs w:val="28"/>
          <w:u w:val="single"/>
        </w:rPr>
        <w:t xml:space="preserve"> ПРИМЕР</w:t>
      </w:r>
      <w:r>
        <w:rPr>
          <w:rFonts w:ascii="Times New Roman" w:hAnsi="Times New Roman" w:cs="Times New Roman"/>
          <w:b/>
          <w:bCs/>
          <w:sz w:val="28"/>
          <w:szCs w:val="28"/>
          <w:u w:val="single"/>
        </w:rPr>
        <w:t xml:space="preserve"> НИЖЕ </w:t>
      </w:r>
      <w:r w:rsidR="00BC7B1E">
        <w:rPr>
          <w:rFonts w:ascii="Times New Roman" w:hAnsi="Times New Roman" w:cs="Times New Roman"/>
          <w:b/>
          <w:bCs/>
          <w:sz w:val="28"/>
          <w:szCs w:val="28"/>
          <w:u w:val="single"/>
        </w:rPr>
        <w:t>или</w:t>
      </w:r>
      <w:r>
        <w:rPr>
          <w:rFonts w:ascii="Times New Roman" w:hAnsi="Times New Roman" w:cs="Times New Roman"/>
          <w:b/>
          <w:bCs/>
          <w:sz w:val="28"/>
          <w:szCs w:val="28"/>
          <w:u w:val="single"/>
        </w:rPr>
        <w:t xml:space="preserve"> ЗАПОЛНИТЕ </w:t>
      </w:r>
      <w:r w:rsidR="00BC7B1E">
        <w:rPr>
          <w:rFonts w:ascii="Times New Roman" w:hAnsi="Times New Roman" w:cs="Times New Roman"/>
          <w:b/>
          <w:bCs/>
          <w:sz w:val="28"/>
          <w:szCs w:val="28"/>
          <w:u w:val="single"/>
        </w:rPr>
        <w:t>ШАБЛОН</w:t>
      </w:r>
      <w:r w:rsidR="00BC7B1E">
        <w:rPr>
          <w:rFonts w:ascii="Times New Roman" w:hAnsi="Times New Roman" w:cs="Times New Roman"/>
          <w:b/>
          <w:bCs/>
          <w:sz w:val="28"/>
          <w:szCs w:val="28"/>
          <w:u w:val="single"/>
        </w:rPr>
        <w:br/>
      </w:r>
      <w:r w:rsidR="00630BDE">
        <w:rPr>
          <w:rFonts w:ascii="Times New Roman" w:hAnsi="Times New Roman" w:cs="Times New Roman"/>
          <w:b/>
          <w:bCs/>
          <w:sz w:val="28"/>
          <w:szCs w:val="28"/>
          <w:u w:val="single"/>
        </w:rPr>
        <w:t>(</w:t>
      </w:r>
      <w:hyperlink r:id="rId18" w:history="1">
        <w:r w:rsidR="00445539" w:rsidRPr="00CA3556">
          <w:rPr>
            <w:rStyle w:val="a3"/>
            <w:rFonts w:ascii="Times New Roman" w:hAnsi="Times New Roman" w:cs="Times New Roman"/>
            <w:b/>
            <w:sz w:val="28"/>
          </w:rPr>
          <w:t>https://disk.yandex.ru/i/Py58dCgCYUXzDA</w:t>
        </w:r>
      </w:hyperlink>
      <w:r w:rsidR="00630BDE">
        <w:rPr>
          <w:rFonts w:ascii="Times New Roman" w:hAnsi="Times New Roman" w:cs="Times New Roman"/>
          <w:b/>
          <w:bCs/>
          <w:sz w:val="28"/>
          <w:szCs w:val="28"/>
          <w:u w:val="single"/>
        </w:rPr>
        <w:t>)</w:t>
      </w:r>
    </w:p>
    <w:p w14:paraId="44B01E62" w14:textId="77777777" w:rsidR="0039202B" w:rsidRPr="0039202B" w:rsidRDefault="00A45D95" w:rsidP="00AA539A">
      <w:pPr>
        <w:pStyle w:val="a4"/>
        <w:numPr>
          <w:ilvl w:val="0"/>
          <w:numId w:val="4"/>
        </w:numPr>
        <w:spacing w:after="120"/>
        <w:ind w:left="284" w:hanging="568"/>
        <w:jc w:val="both"/>
        <w:rPr>
          <w:rFonts w:ascii="Times New Roman" w:hAnsi="Times New Roman" w:cs="Times New Roman"/>
          <w:b/>
          <w:bCs/>
          <w:sz w:val="28"/>
          <w:szCs w:val="28"/>
          <w:u w:val="single"/>
        </w:rPr>
      </w:pPr>
      <w:r w:rsidRPr="0039202B">
        <w:rPr>
          <w:rFonts w:ascii="Times New Roman" w:hAnsi="Times New Roman" w:cs="Times New Roman"/>
          <w:sz w:val="28"/>
          <w:szCs w:val="28"/>
        </w:rPr>
        <w:t>Рисунки вставляются в текст и присылаются отдельными файлами формата *.</w:t>
      </w:r>
      <w:proofErr w:type="spellStart"/>
      <w:r w:rsidRPr="0039202B">
        <w:rPr>
          <w:rFonts w:ascii="Times New Roman" w:hAnsi="Times New Roman" w:cs="Times New Roman"/>
          <w:sz w:val="28"/>
          <w:szCs w:val="28"/>
        </w:rPr>
        <w:t>jpg</w:t>
      </w:r>
      <w:proofErr w:type="spellEnd"/>
      <w:r w:rsidRPr="0039202B">
        <w:rPr>
          <w:rFonts w:ascii="Times New Roman" w:hAnsi="Times New Roman" w:cs="Times New Roman"/>
          <w:sz w:val="28"/>
          <w:szCs w:val="28"/>
        </w:rPr>
        <w:t>, *.</w:t>
      </w:r>
      <w:proofErr w:type="spellStart"/>
      <w:r w:rsidRPr="0039202B">
        <w:rPr>
          <w:rFonts w:ascii="Times New Roman" w:hAnsi="Times New Roman" w:cs="Times New Roman"/>
          <w:sz w:val="28"/>
          <w:szCs w:val="28"/>
        </w:rPr>
        <w:t>gif</w:t>
      </w:r>
      <w:proofErr w:type="spellEnd"/>
      <w:r w:rsidRPr="0039202B">
        <w:rPr>
          <w:rFonts w:ascii="Times New Roman" w:hAnsi="Times New Roman" w:cs="Times New Roman"/>
          <w:sz w:val="28"/>
          <w:szCs w:val="28"/>
        </w:rPr>
        <w:t>, *.</w:t>
      </w:r>
      <w:proofErr w:type="spellStart"/>
      <w:r w:rsidRPr="0039202B">
        <w:rPr>
          <w:rFonts w:ascii="Times New Roman" w:hAnsi="Times New Roman" w:cs="Times New Roman"/>
          <w:sz w:val="28"/>
          <w:szCs w:val="28"/>
        </w:rPr>
        <w:t>tif</w:t>
      </w:r>
      <w:proofErr w:type="spellEnd"/>
      <w:r w:rsidRPr="0039202B">
        <w:rPr>
          <w:rFonts w:ascii="Times New Roman" w:hAnsi="Times New Roman" w:cs="Times New Roman"/>
          <w:sz w:val="28"/>
          <w:szCs w:val="28"/>
        </w:rPr>
        <w:t>, *.</w:t>
      </w:r>
      <w:proofErr w:type="spellStart"/>
      <w:r w:rsidRPr="0039202B">
        <w:rPr>
          <w:rFonts w:ascii="Times New Roman" w:hAnsi="Times New Roman" w:cs="Times New Roman"/>
          <w:sz w:val="28"/>
          <w:szCs w:val="28"/>
        </w:rPr>
        <w:t>bmp</w:t>
      </w:r>
      <w:proofErr w:type="spellEnd"/>
      <w:r w:rsidRPr="0039202B">
        <w:rPr>
          <w:rFonts w:ascii="Times New Roman" w:hAnsi="Times New Roman" w:cs="Times New Roman"/>
          <w:sz w:val="28"/>
          <w:szCs w:val="28"/>
        </w:rPr>
        <w:t xml:space="preserve">. Рекомендуемая ширина рисунка не более 14 см, высота – не более 18 см. Сканированные материалы должны иметь разрешение не менее 300 </w:t>
      </w:r>
      <w:proofErr w:type="spellStart"/>
      <w:r w:rsidRPr="0039202B">
        <w:rPr>
          <w:rFonts w:ascii="Times New Roman" w:hAnsi="Times New Roman" w:cs="Times New Roman"/>
          <w:sz w:val="28"/>
          <w:szCs w:val="28"/>
        </w:rPr>
        <w:t>dpi</w:t>
      </w:r>
      <w:proofErr w:type="spellEnd"/>
      <w:r w:rsidRPr="0039202B">
        <w:rPr>
          <w:rFonts w:ascii="Times New Roman" w:hAnsi="Times New Roman" w:cs="Times New Roman"/>
          <w:sz w:val="28"/>
          <w:szCs w:val="28"/>
        </w:rPr>
        <w:t>. При несоответствии данным требованиям рисунки и графики будут исключе</w:t>
      </w:r>
      <w:r w:rsidR="0039202B">
        <w:rPr>
          <w:rFonts w:ascii="Times New Roman" w:hAnsi="Times New Roman" w:cs="Times New Roman"/>
          <w:sz w:val="28"/>
          <w:szCs w:val="28"/>
        </w:rPr>
        <w:t>ны из публикуемого сборника.</w:t>
      </w:r>
    </w:p>
    <w:p w14:paraId="338A68B3" w14:textId="77777777" w:rsidR="00976563" w:rsidRPr="00F94BEF" w:rsidRDefault="00A45D95" w:rsidP="00F94BEF">
      <w:pPr>
        <w:pStyle w:val="a4"/>
        <w:numPr>
          <w:ilvl w:val="0"/>
          <w:numId w:val="4"/>
        </w:numPr>
        <w:spacing w:after="120"/>
        <w:ind w:left="284" w:hanging="568"/>
        <w:jc w:val="both"/>
        <w:rPr>
          <w:rFonts w:ascii="Times New Roman" w:hAnsi="Times New Roman" w:cs="Times New Roman"/>
          <w:b/>
          <w:bCs/>
          <w:sz w:val="28"/>
          <w:szCs w:val="28"/>
          <w:u w:val="single"/>
        </w:rPr>
      </w:pPr>
      <w:r w:rsidRPr="0039202B">
        <w:rPr>
          <w:rFonts w:ascii="Times New Roman" w:hAnsi="Times New Roman" w:cs="Times New Roman"/>
          <w:sz w:val="28"/>
          <w:szCs w:val="28"/>
        </w:rPr>
        <w:t>Таблицы и рисунки должны иметь номер, название и ссылку на них в тексте работы (</w:t>
      </w:r>
      <w:r w:rsidRPr="0039202B">
        <w:rPr>
          <w:rFonts w:ascii="Times New Roman" w:hAnsi="Times New Roman" w:cs="Times New Roman"/>
          <w:i/>
          <w:iCs/>
          <w:sz w:val="28"/>
          <w:szCs w:val="28"/>
        </w:rPr>
        <w:t>пример</w:t>
      </w:r>
      <w:r w:rsidRPr="0039202B">
        <w:rPr>
          <w:rFonts w:ascii="Times New Roman" w:hAnsi="Times New Roman" w:cs="Times New Roman"/>
          <w:sz w:val="28"/>
          <w:szCs w:val="28"/>
        </w:rPr>
        <w:t>: … (рисунок 1)). Таблицы подписываются сверху (</w:t>
      </w:r>
      <w:r w:rsidRPr="00976563">
        <w:rPr>
          <w:rFonts w:ascii="Times New Roman" w:hAnsi="Times New Roman" w:cs="Times New Roman"/>
          <w:i/>
          <w:iCs/>
          <w:sz w:val="28"/>
          <w:szCs w:val="28"/>
        </w:rPr>
        <w:t>пример</w:t>
      </w:r>
      <w:r w:rsidRPr="0039202B">
        <w:rPr>
          <w:rFonts w:ascii="Times New Roman" w:hAnsi="Times New Roman" w:cs="Times New Roman"/>
          <w:sz w:val="28"/>
          <w:szCs w:val="28"/>
        </w:rPr>
        <w:t>: Таблица 1. Название), рисунки – снизу (</w:t>
      </w:r>
      <w:r w:rsidRPr="00976563">
        <w:rPr>
          <w:rFonts w:ascii="Times New Roman" w:hAnsi="Times New Roman" w:cs="Times New Roman"/>
          <w:i/>
          <w:iCs/>
          <w:sz w:val="28"/>
          <w:szCs w:val="28"/>
        </w:rPr>
        <w:t>пример</w:t>
      </w:r>
      <w:r w:rsidRPr="0039202B">
        <w:rPr>
          <w:rFonts w:ascii="Times New Roman" w:hAnsi="Times New Roman" w:cs="Times New Roman"/>
          <w:sz w:val="28"/>
          <w:szCs w:val="28"/>
        </w:rPr>
        <w:t xml:space="preserve">: Рисунок 1. Название). Шапки таблиц не тонируются, не печатаются жирным шрифтом. Отдельные ячейки таблиц выделяются курсивом, только в том случае, если это несет </w:t>
      </w:r>
      <w:r w:rsidRPr="0039202B">
        <w:rPr>
          <w:rFonts w:ascii="Times New Roman" w:hAnsi="Times New Roman" w:cs="Times New Roman"/>
          <w:sz w:val="28"/>
          <w:szCs w:val="28"/>
        </w:rPr>
        <w:lastRenderedPageBreak/>
        <w:t>смысловую нагрузку. Желательно не размещать в тексте сложный графический</w:t>
      </w:r>
      <w:r w:rsidR="00976563">
        <w:rPr>
          <w:rFonts w:ascii="Times New Roman" w:hAnsi="Times New Roman" w:cs="Times New Roman"/>
          <w:sz w:val="28"/>
          <w:szCs w:val="28"/>
        </w:rPr>
        <w:t xml:space="preserve"> материал и большие таблицы.</w:t>
      </w:r>
      <w:r w:rsidR="00976563" w:rsidRPr="00976563">
        <w:t xml:space="preserve"> </w:t>
      </w:r>
      <w:r w:rsidR="00976563" w:rsidRPr="00976563">
        <w:rPr>
          <w:rFonts w:ascii="Times New Roman" w:hAnsi="Times New Roman" w:cs="Times New Roman"/>
          <w:sz w:val="28"/>
          <w:szCs w:val="28"/>
        </w:rPr>
        <w:t>В названии рисунков и таблиц должно быть указано, на основе каких источников они составлены: [3] – при заимствовании, составлено автором по [3] – при составлении по материалам, составлено автором – при самостоятельном составлении.</w:t>
      </w:r>
    </w:p>
    <w:p w14:paraId="5FDF5F5C" w14:textId="77777777" w:rsidR="00976563" w:rsidRPr="00976563" w:rsidRDefault="00A45D95" w:rsidP="00AA539A">
      <w:pPr>
        <w:pStyle w:val="a4"/>
        <w:numPr>
          <w:ilvl w:val="0"/>
          <w:numId w:val="4"/>
        </w:numPr>
        <w:spacing w:after="120"/>
        <w:ind w:left="284" w:hanging="568"/>
        <w:jc w:val="both"/>
        <w:rPr>
          <w:rFonts w:ascii="Times New Roman" w:hAnsi="Times New Roman" w:cs="Times New Roman"/>
          <w:b/>
          <w:bCs/>
          <w:sz w:val="28"/>
          <w:szCs w:val="28"/>
          <w:u w:val="single"/>
        </w:rPr>
      </w:pPr>
      <w:r w:rsidRPr="0039202B">
        <w:rPr>
          <w:rFonts w:ascii="Times New Roman" w:hAnsi="Times New Roman" w:cs="Times New Roman"/>
          <w:sz w:val="28"/>
          <w:szCs w:val="28"/>
        </w:rPr>
        <w:t xml:space="preserve">Формулы должны быть выполнены во встроенном редакторе </w:t>
      </w:r>
      <w:r w:rsidR="00115691" w:rsidRPr="00976563">
        <w:rPr>
          <w:rFonts w:ascii="Times New Roman" w:hAnsi="Times New Roman" w:cs="Times New Roman"/>
          <w:sz w:val="28"/>
          <w:szCs w:val="28"/>
          <w:lang w:val="en-US"/>
        </w:rPr>
        <w:t>Microsoft</w:t>
      </w:r>
      <w:r w:rsidRPr="0039202B">
        <w:rPr>
          <w:rFonts w:ascii="Times New Roman" w:hAnsi="Times New Roman" w:cs="Times New Roman"/>
          <w:sz w:val="28"/>
          <w:szCs w:val="28"/>
        </w:rPr>
        <w:t xml:space="preserve"> </w:t>
      </w:r>
      <w:proofErr w:type="spellStart"/>
      <w:r w:rsidRPr="0039202B">
        <w:rPr>
          <w:rFonts w:ascii="Times New Roman" w:hAnsi="Times New Roman" w:cs="Times New Roman"/>
          <w:sz w:val="28"/>
          <w:szCs w:val="28"/>
        </w:rPr>
        <w:t>Word</w:t>
      </w:r>
      <w:proofErr w:type="spellEnd"/>
      <w:r w:rsidRPr="0039202B">
        <w:rPr>
          <w:rFonts w:ascii="Times New Roman" w:hAnsi="Times New Roman" w:cs="Times New Roman"/>
          <w:sz w:val="28"/>
          <w:szCs w:val="28"/>
        </w:rPr>
        <w:t xml:space="preserve"> </w:t>
      </w:r>
      <w:proofErr w:type="spellStart"/>
      <w:r w:rsidRPr="0039202B">
        <w:rPr>
          <w:rFonts w:ascii="Times New Roman" w:hAnsi="Times New Roman" w:cs="Times New Roman"/>
          <w:sz w:val="28"/>
          <w:szCs w:val="28"/>
        </w:rPr>
        <w:t>Equation</w:t>
      </w:r>
      <w:proofErr w:type="spellEnd"/>
      <w:r w:rsidRPr="0039202B">
        <w:rPr>
          <w:rFonts w:ascii="Times New Roman" w:hAnsi="Times New Roman" w:cs="Times New Roman"/>
          <w:sz w:val="28"/>
          <w:szCs w:val="28"/>
        </w:rPr>
        <w:t xml:space="preserve"> </w:t>
      </w:r>
      <w:proofErr w:type="spellStart"/>
      <w:r w:rsidRPr="0039202B">
        <w:rPr>
          <w:rFonts w:ascii="Times New Roman" w:hAnsi="Times New Roman" w:cs="Times New Roman"/>
          <w:sz w:val="28"/>
          <w:szCs w:val="28"/>
        </w:rPr>
        <w:t>Editor</w:t>
      </w:r>
      <w:proofErr w:type="spellEnd"/>
      <w:r w:rsidRPr="0039202B">
        <w:rPr>
          <w:rFonts w:ascii="Times New Roman" w:hAnsi="Times New Roman" w:cs="Times New Roman"/>
          <w:sz w:val="28"/>
          <w:szCs w:val="28"/>
        </w:rPr>
        <w:t xml:space="preserve"> и</w:t>
      </w:r>
      <w:r w:rsidR="00976563">
        <w:rPr>
          <w:rFonts w:ascii="Times New Roman" w:hAnsi="Times New Roman" w:cs="Times New Roman"/>
          <w:sz w:val="28"/>
          <w:szCs w:val="28"/>
        </w:rPr>
        <w:t xml:space="preserve">ли </w:t>
      </w:r>
      <w:proofErr w:type="spellStart"/>
      <w:r w:rsidR="00976563">
        <w:rPr>
          <w:rFonts w:ascii="Times New Roman" w:hAnsi="Times New Roman" w:cs="Times New Roman"/>
          <w:sz w:val="28"/>
          <w:szCs w:val="28"/>
        </w:rPr>
        <w:t>Math</w:t>
      </w:r>
      <w:proofErr w:type="spellEnd"/>
      <w:r w:rsidR="00976563">
        <w:rPr>
          <w:rFonts w:ascii="Times New Roman" w:hAnsi="Times New Roman" w:cs="Times New Roman"/>
          <w:sz w:val="28"/>
          <w:szCs w:val="28"/>
        </w:rPr>
        <w:t xml:space="preserve"> </w:t>
      </w:r>
      <w:r w:rsidR="00D734A0">
        <w:rPr>
          <w:rFonts w:ascii="Times New Roman" w:hAnsi="Times New Roman" w:cs="Times New Roman"/>
          <w:sz w:val="28"/>
          <w:szCs w:val="28"/>
        </w:rPr>
        <w:t xml:space="preserve">Type </w:t>
      </w:r>
      <w:r w:rsidR="00D734A0" w:rsidRPr="00D734A0">
        <w:rPr>
          <w:rFonts w:ascii="Times New Roman" w:hAnsi="Times New Roman" w:cs="Times New Roman"/>
          <w:sz w:val="28"/>
          <w:szCs w:val="28"/>
        </w:rPr>
        <w:t>и иметь порядковый номер справа (</w:t>
      </w:r>
      <w:r w:rsidR="00D734A0" w:rsidRPr="00D734A0">
        <w:rPr>
          <w:rFonts w:ascii="Times New Roman" w:hAnsi="Times New Roman" w:cs="Times New Roman"/>
          <w:i/>
          <w:iCs/>
          <w:sz w:val="28"/>
          <w:szCs w:val="28"/>
        </w:rPr>
        <w:t>пример</w:t>
      </w:r>
      <w:r w:rsidR="00D734A0" w:rsidRPr="00D734A0">
        <w:rPr>
          <w:rFonts w:ascii="Times New Roman" w:hAnsi="Times New Roman" w:cs="Times New Roman"/>
          <w:sz w:val="28"/>
          <w:szCs w:val="28"/>
        </w:rPr>
        <w:t>: (1)) и ссылку в тексте работы.</w:t>
      </w:r>
    </w:p>
    <w:p w14:paraId="175A3F71" w14:textId="77777777" w:rsidR="00976563" w:rsidRPr="00976563" w:rsidRDefault="00A45D95" w:rsidP="00AA539A">
      <w:pPr>
        <w:pStyle w:val="a4"/>
        <w:numPr>
          <w:ilvl w:val="0"/>
          <w:numId w:val="4"/>
        </w:numPr>
        <w:spacing w:after="120"/>
        <w:ind w:left="284" w:hanging="568"/>
        <w:jc w:val="both"/>
        <w:rPr>
          <w:rFonts w:ascii="Times New Roman" w:hAnsi="Times New Roman" w:cs="Times New Roman"/>
          <w:b/>
          <w:bCs/>
          <w:sz w:val="28"/>
          <w:szCs w:val="28"/>
          <w:u w:val="single"/>
        </w:rPr>
      </w:pPr>
      <w:r w:rsidRPr="0039202B">
        <w:rPr>
          <w:rFonts w:ascii="Times New Roman" w:hAnsi="Times New Roman" w:cs="Times New Roman"/>
          <w:sz w:val="28"/>
          <w:szCs w:val="28"/>
        </w:rPr>
        <w:t>Ручные переносы и применение подстрочных ссыл</w:t>
      </w:r>
      <w:r w:rsidR="00976563">
        <w:rPr>
          <w:rFonts w:ascii="Times New Roman" w:hAnsi="Times New Roman" w:cs="Times New Roman"/>
          <w:sz w:val="28"/>
          <w:szCs w:val="28"/>
        </w:rPr>
        <w:t>ок в тексте не допускаются.</w:t>
      </w:r>
    </w:p>
    <w:p w14:paraId="7C407E8E" w14:textId="77777777" w:rsidR="00D734A0" w:rsidRPr="00D734A0" w:rsidRDefault="00A45D95" w:rsidP="00AA539A">
      <w:pPr>
        <w:pStyle w:val="a4"/>
        <w:numPr>
          <w:ilvl w:val="0"/>
          <w:numId w:val="4"/>
        </w:numPr>
        <w:spacing w:after="120"/>
        <w:ind w:left="284" w:hanging="568"/>
        <w:jc w:val="both"/>
        <w:rPr>
          <w:rFonts w:ascii="Times New Roman" w:hAnsi="Times New Roman" w:cs="Times New Roman"/>
          <w:b/>
          <w:bCs/>
          <w:sz w:val="28"/>
          <w:szCs w:val="28"/>
          <w:u w:val="single"/>
        </w:rPr>
      </w:pPr>
      <w:r w:rsidRPr="0039202B">
        <w:rPr>
          <w:rFonts w:ascii="Times New Roman" w:hAnsi="Times New Roman" w:cs="Times New Roman"/>
          <w:sz w:val="28"/>
          <w:szCs w:val="28"/>
        </w:rPr>
        <w:t>Список литературы отделяется от текста пустой строкой и оформляется в соответствии с ГОСТ P 7.05.2008. Список литературы необходимо набирать прямым шрифтом с отступом первой строки шириной 1,25 см. Электронные ресурсы оформляются с датой обращения (</w:t>
      </w:r>
      <w:r w:rsidRPr="00D734A0">
        <w:rPr>
          <w:rFonts w:ascii="Times New Roman" w:hAnsi="Times New Roman" w:cs="Times New Roman"/>
          <w:i/>
          <w:iCs/>
          <w:sz w:val="28"/>
          <w:szCs w:val="28"/>
        </w:rPr>
        <w:t>пр</w:t>
      </w:r>
      <w:r w:rsidR="00D734A0" w:rsidRPr="00D734A0">
        <w:rPr>
          <w:rFonts w:ascii="Times New Roman" w:hAnsi="Times New Roman" w:cs="Times New Roman"/>
          <w:i/>
          <w:iCs/>
          <w:sz w:val="28"/>
          <w:szCs w:val="28"/>
        </w:rPr>
        <w:t>имер</w:t>
      </w:r>
      <w:r w:rsidRPr="0039202B">
        <w:rPr>
          <w:rFonts w:ascii="Times New Roman" w:hAnsi="Times New Roman" w:cs="Times New Roman"/>
          <w:sz w:val="28"/>
          <w:szCs w:val="28"/>
        </w:rPr>
        <w:t xml:space="preserve">: [1] Earth Policy Institute [Электронный ресурс]. </w:t>
      </w:r>
      <w:proofErr w:type="spellStart"/>
      <w:r w:rsidRPr="0039202B">
        <w:rPr>
          <w:rFonts w:ascii="Times New Roman" w:hAnsi="Times New Roman" w:cs="Times New Roman"/>
          <w:sz w:val="28"/>
          <w:szCs w:val="28"/>
        </w:rPr>
        <w:t>U</w:t>
      </w:r>
      <w:r w:rsidR="00D734A0">
        <w:rPr>
          <w:rFonts w:ascii="Times New Roman" w:hAnsi="Times New Roman" w:cs="Times New Roman"/>
          <w:sz w:val="28"/>
          <w:szCs w:val="28"/>
        </w:rPr>
        <w:t>RL</w:t>
      </w:r>
      <w:proofErr w:type="spellEnd"/>
      <w:r w:rsidR="00D734A0">
        <w:rPr>
          <w:rFonts w:ascii="Times New Roman" w:hAnsi="Times New Roman" w:cs="Times New Roman"/>
          <w:sz w:val="28"/>
          <w:szCs w:val="28"/>
        </w:rPr>
        <w:t xml:space="preserve">: </w:t>
      </w:r>
      <w:proofErr w:type="spellStart"/>
      <w:r w:rsidR="00D734A0">
        <w:rPr>
          <w:rFonts w:ascii="Times New Roman" w:hAnsi="Times New Roman" w:cs="Times New Roman"/>
          <w:sz w:val="28"/>
          <w:szCs w:val="28"/>
        </w:rPr>
        <w:t>http</w:t>
      </w:r>
      <w:proofErr w:type="spellEnd"/>
      <w:r w:rsidR="00D734A0">
        <w:rPr>
          <w:rFonts w:ascii="Times New Roman" w:hAnsi="Times New Roman" w:cs="Times New Roman"/>
          <w:sz w:val="28"/>
          <w:szCs w:val="28"/>
          <w:lang w:val="en-US"/>
        </w:rPr>
        <w:t>s</w:t>
      </w:r>
      <w:r w:rsidR="00D734A0">
        <w:rPr>
          <w:rFonts w:ascii="Times New Roman" w:hAnsi="Times New Roman" w:cs="Times New Roman"/>
          <w:sz w:val="28"/>
          <w:szCs w:val="28"/>
        </w:rPr>
        <w:t>://</w:t>
      </w:r>
      <w:proofErr w:type="spellStart"/>
      <w:r w:rsidR="00D734A0">
        <w:rPr>
          <w:rFonts w:ascii="Times New Roman" w:hAnsi="Times New Roman" w:cs="Times New Roman"/>
          <w:sz w:val="28"/>
          <w:szCs w:val="28"/>
        </w:rPr>
        <w:t>www.earth-policy.org</w:t>
      </w:r>
      <w:proofErr w:type="spellEnd"/>
      <w:r w:rsidRPr="0039202B">
        <w:rPr>
          <w:rFonts w:ascii="Times New Roman" w:hAnsi="Times New Roman" w:cs="Times New Roman"/>
          <w:sz w:val="28"/>
          <w:szCs w:val="28"/>
        </w:rPr>
        <w:t xml:space="preserve"> (дата обращения </w:t>
      </w:r>
      <w:r w:rsidR="00D734A0">
        <w:rPr>
          <w:rFonts w:ascii="Times New Roman" w:hAnsi="Times New Roman" w:cs="Times New Roman"/>
          <w:sz w:val="28"/>
          <w:szCs w:val="28"/>
        </w:rPr>
        <w:t>08.08.2015)).</w:t>
      </w:r>
    </w:p>
    <w:p w14:paraId="514409BE" w14:textId="77777777" w:rsidR="00D734A0" w:rsidRDefault="00A45D95" w:rsidP="00AA539A">
      <w:pPr>
        <w:spacing w:after="0"/>
        <w:ind w:left="284"/>
        <w:jc w:val="both"/>
        <w:rPr>
          <w:rFonts w:ascii="Times New Roman" w:hAnsi="Times New Roman" w:cs="Times New Roman"/>
          <w:sz w:val="28"/>
          <w:szCs w:val="28"/>
        </w:rPr>
      </w:pPr>
      <w:r w:rsidRPr="00D734A0">
        <w:rPr>
          <w:rFonts w:ascii="Times New Roman" w:hAnsi="Times New Roman" w:cs="Times New Roman"/>
          <w:sz w:val="28"/>
          <w:szCs w:val="28"/>
        </w:rPr>
        <w:t>Источники в списке литературы оформляются в следующем</w:t>
      </w:r>
      <w:r w:rsidR="00D734A0">
        <w:rPr>
          <w:rFonts w:ascii="Times New Roman" w:hAnsi="Times New Roman" w:cs="Times New Roman"/>
          <w:sz w:val="28"/>
          <w:szCs w:val="28"/>
        </w:rPr>
        <w:t xml:space="preserve"> порядке:</w:t>
      </w:r>
    </w:p>
    <w:p w14:paraId="3A36971D" w14:textId="77777777" w:rsidR="00D734A0" w:rsidRDefault="00D734A0" w:rsidP="00AA539A">
      <w:pPr>
        <w:pStyle w:val="a4"/>
        <w:numPr>
          <w:ilvl w:val="0"/>
          <w:numId w:val="8"/>
        </w:numPr>
        <w:spacing w:after="120"/>
        <w:ind w:left="851" w:hanging="567"/>
        <w:jc w:val="both"/>
        <w:rPr>
          <w:rFonts w:ascii="Times New Roman" w:hAnsi="Times New Roman" w:cs="Times New Roman"/>
          <w:sz w:val="28"/>
          <w:szCs w:val="28"/>
        </w:rPr>
      </w:pPr>
      <w:r>
        <w:rPr>
          <w:rFonts w:ascii="Times New Roman" w:hAnsi="Times New Roman" w:cs="Times New Roman"/>
          <w:sz w:val="28"/>
          <w:szCs w:val="28"/>
        </w:rPr>
        <w:t>нормативные акты,</w:t>
      </w:r>
    </w:p>
    <w:p w14:paraId="5B500C40" w14:textId="77777777" w:rsidR="00D734A0" w:rsidRDefault="00D734A0" w:rsidP="00AA539A">
      <w:pPr>
        <w:pStyle w:val="a4"/>
        <w:numPr>
          <w:ilvl w:val="0"/>
          <w:numId w:val="8"/>
        </w:numPr>
        <w:spacing w:after="120"/>
        <w:ind w:left="851" w:hanging="568"/>
        <w:jc w:val="both"/>
        <w:rPr>
          <w:rFonts w:ascii="Times New Roman" w:hAnsi="Times New Roman" w:cs="Times New Roman"/>
          <w:sz w:val="28"/>
          <w:szCs w:val="28"/>
        </w:rPr>
      </w:pPr>
      <w:r>
        <w:rPr>
          <w:rFonts w:ascii="Times New Roman" w:hAnsi="Times New Roman" w:cs="Times New Roman"/>
          <w:sz w:val="28"/>
          <w:szCs w:val="28"/>
        </w:rPr>
        <w:t>книги,</w:t>
      </w:r>
    </w:p>
    <w:p w14:paraId="28F2CF7D" w14:textId="77777777" w:rsidR="00D734A0" w:rsidRDefault="00A45D95" w:rsidP="00AA539A">
      <w:pPr>
        <w:pStyle w:val="a4"/>
        <w:numPr>
          <w:ilvl w:val="0"/>
          <w:numId w:val="8"/>
        </w:numPr>
        <w:spacing w:after="120"/>
        <w:ind w:left="851" w:hanging="568"/>
        <w:jc w:val="both"/>
        <w:rPr>
          <w:rFonts w:ascii="Times New Roman" w:hAnsi="Times New Roman" w:cs="Times New Roman"/>
          <w:sz w:val="28"/>
          <w:szCs w:val="28"/>
        </w:rPr>
      </w:pPr>
      <w:r w:rsidRPr="00D734A0">
        <w:rPr>
          <w:rFonts w:ascii="Times New Roman" w:hAnsi="Times New Roman" w:cs="Times New Roman"/>
          <w:sz w:val="28"/>
          <w:szCs w:val="28"/>
        </w:rPr>
        <w:t>пе</w:t>
      </w:r>
      <w:r w:rsidR="00D734A0">
        <w:rPr>
          <w:rFonts w:ascii="Times New Roman" w:hAnsi="Times New Roman" w:cs="Times New Roman"/>
          <w:sz w:val="28"/>
          <w:szCs w:val="28"/>
        </w:rPr>
        <w:t>чатные периодические издания,</w:t>
      </w:r>
    </w:p>
    <w:p w14:paraId="060EB8E5" w14:textId="77777777" w:rsidR="00AA539A" w:rsidRDefault="00A45D95" w:rsidP="00AA539A">
      <w:pPr>
        <w:pStyle w:val="a4"/>
        <w:numPr>
          <w:ilvl w:val="0"/>
          <w:numId w:val="8"/>
        </w:numPr>
        <w:spacing w:after="120"/>
        <w:ind w:left="851" w:hanging="568"/>
        <w:jc w:val="both"/>
        <w:rPr>
          <w:rFonts w:ascii="Times New Roman" w:hAnsi="Times New Roman" w:cs="Times New Roman"/>
          <w:sz w:val="28"/>
          <w:szCs w:val="28"/>
        </w:rPr>
      </w:pPr>
      <w:r w:rsidRPr="00D734A0">
        <w:rPr>
          <w:rFonts w:ascii="Times New Roman" w:hAnsi="Times New Roman" w:cs="Times New Roman"/>
          <w:sz w:val="28"/>
          <w:szCs w:val="28"/>
        </w:rPr>
        <w:t>ист</w:t>
      </w:r>
      <w:r w:rsidR="00D734A0">
        <w:rPr>
          <w:rFonts w:ascii="Times New Roman" w:hAnsi="Times New Roman" w:cs="Times New Roman"/>
          <w:sz w:val="28"/>
          <w:szCs w:val="28"/>
        </w:rPr>
        <w:t>очники на электронных носителя</w:t>
      </w:r>
      <w:r w:rsidR="008F78C7">
        <w:rPr>
          <w:rFonts w:ascii="Times New Roman" w:hAnsi="Times New Roman" w:cs="Times New Roman"/>
          <w:sz w:val="28"/>
          <w:szCs w:val="28"/>
        </w:rPr>
        <w:t>х</w:t>
      </w:r>
      <w:r w:rsidR="00D734A0">
        <w:rPr>
          <w:rFonts w:ascii="Times New Roman" w:hAnsi="Times New Roman" w:cs="Times New Roman"/>
          <w:sz w:val="28"/>
          <w:szCs w:val="28"/>
        </w:rPr>
        <w:t>.</w:t>
      </w:r>
    </w:p>
    <w:p w14:paraId="7DD7CB6E" w14:textId="77777777" w:rsidR="00AA539A" w:rsidRDefault="00AA539A" w:rsidP="00AA539A">
      <w:pPr>
        <w:pStyle w:val="a4"/>
        <w:spacing w:after="120"/>
        <w:ind w:left="284"/>
        <w:jc w:val="both"/>
        <w:rPr>
          <w:rFonts w:ascii="Times New Roman" w:hAnsi="Times New Roman" w:cs="Times New Roman"/>
          <w:sz w:val="28"/>
          <w:szCs w:val="28"/>
        </w:rPr>
      </w:pPr>
    </w:p>
    <w:p w14:paraId="5AA43B89" w14:textId="77777777" w:rsidR="00EE00EF" w:rsidRPr="00AA539A" w:rsidRDefault="00A45D95" w:rsidP="00AA539A">
      <w:pPr>
        <w:pStyle w:val="a4"/>
        <w:spacing w:after="120"/>
        <w:ind w:left="284"/>
        <w:jc w:val="both"/>
        <w:rPr>
          <w:rFonts w:ascii="Times New Roman" w:hAnsi="Times New Roman" w:cs="Times New Roman"/>
          <w:sz w:val="28"/>
          <w:szCs w:val="28"/>
        </w:rPr>
      </w:pPr>
      <w:r w:rsidRPr="00AA539A">
        <w:rPr>
          <w:rFonts w:ascii="Times New Roman" w:hAnsi="Times New Roman" w:cs="Times New Roman"/>
          <w:sz w:val="28"/>
          <w:szCs w:val="28"/>
        </w:rPr>
        <w:t>В каждом разделе сначала указываются русскоязычные, затем иностранные ис</w:t>
      </w:r>
      <w:r w:rsidR="00D734A0" w:rsidRPr="00AA539A">
        <w:rPr>
          <w:rFonts w:ascii="Times New Roman" w:hAnsi="Times New Roman" w:cs="Times New Roman"/>
          <w:sz w:val="28"/>
          <w:szCs w:val="28"/>
        </w:rPr>
        <w:t xml:space="preserve">точники (в алфавитном порядке). </w:t>
      </w:r>
      <w:r w:rsidRPr="00AA539A">
        <w:rPr>
          <w:rFonts w:ascii="Times New Roman" w:hAnsi="Times New Roman" w:cs="Times New Roman"/>
          <w:sz w:val="28"/>
          <w:szCs w:val="28"/>
        </w:rPr>
        <w:t>Не допускается использование списка литературы с автоматической нумерацией источников.</w:t>
      </w:r>
    </w:p>
    <w:p w14:paraId="698CEB48" w14:textId="77777777" w:rsidR="00D734A0" w:rsidRPr="00872783" w:rsidRDefault="00D734A0">
      <w:pPr>
        <w:rPr>
          <w:rFonts w:ascii="Times New Roman" w:hAnsi="Times New Roman" w:cs="Times New Roman"/>
          <w:sz w:val="28"/>
          <w:szCs w:val="28"/>
        </w:rPr>
      </w:pPr>
      <w:r w:rsidRPr="00872783">
        <w:rPr>
          <w:rFonts w:ascii="Times New Roman" w:hAnsi="Times New Roman" w:cs="Times New Roman"/>
          <w:sz w:val="28"/>
          <w:szCs w:val="28"/>
        </w:rPr>
        <w:br w:type="page"/>
      </w:r>
    </w:p>
    <w:p w14:paraId="5E2B144D" w14:textId="77777777" w:rsidR="00C462FB" w:rsidRPr="003C550F" w:rsidRDefault="00C462FB" w:rsidP="003C550F">
      <w:pPr>
        <w:spacing w:after="360"/>
        <w:jc w:val="center"/>
        <w:rPr>
          <w:rFonts w:ascii="Times New Roman" w:hAnsi="Times New Roman" w:cs="Times New Roman"/>
          <w:b/>
          <w:bCs/>
          <w:sz w:val="24"/>
          <w:szCs w:val="24"/>
        </w:rPr>
      </w:pPr>
      <w:r>
        <w:rPr>
          <w:rFonts w:ascii="Times New Roman" w:hAnsi="Times New Roman" w:cs="Times New Roman"/>
          <w:b/>
          <w:bCs/>
          <w:noProof/>
          <w:sz w:val="24"/>
          <w:szCs w:val="24"/>
          <w:lang w:eastAsia="ru-RU"/>
        </w:rPr>
        <w:lastRenderedPageBreak/>
        <mc:AlternateContent>
          <mc:Choice Requires="wps">
            <w:drawing>
              <wp:anchor distT="0" distB="0" distL="114300" distR="114300" simplePos="0" relativeHeight="251659264" behindDoc="0" locked="0" layoutInCell="1" allowOverlap="1" wp14:anchorId="7742E34C" wp14:editId="5C16C0E3">
                <wp:simplePos x="0" y="0"/>
                <wp:positionH relativeFrom="column">
                  <wp:posOffset>-438150</wp:posOffset>
                </wp:positionH>
                <wp:positionV relativeFrom="paragraph">
                  <wp:posOffset>209550</wp:posOffset>
                </wp:positionV>
                <wp:extent cx="7033260" cy="6918960"/>
                <wp:effectExtent l="0" t="0" r="15240" b="15240"/>
                <wp:wrapNone/>
                <wp:docPr id="1" name="Прямоугольник 1"/>
                <wp:cNvGraphicFramePr/>
                <a:graphic xmlns:a="http://schemas.openxmlformats.org/drawingml/2006/main">
                  <a:graphicData uri="http://schemas.microsoft.com/office/word/2010/wordprocessingShape">
                    <wps:wsp>
                      <wps:cNvSpPr/>
                      <wps:spPr>
                        <a:xfrm>
                          <a:off x="0" y="0"/>
                          <a:ext cx="7033260" cy="69189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8368B" id="Прямоугольник 1" o:spid="_x0000_s1026" style="position:absolute;margin-left:-34.5pt;margin-top:16.5pt;width:553.8pt;height:5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" filled="f" strokecolor="black [3213]" strokeweight="1pt"/>
            </w:pict>
          </mc:Fallback>
        </mc:AlternateContent>
      </w:r>
      <w:r w:rsidR="00D734A0" w:rsidRPr="00C462FB">
        <w:rPr>
          <w:rFonts w:ascii="Times New Roman" w:hAnsi="Times New Roman" w:cs="Times New Roman"/>
          <w:b/>
          <w:bCs/>
          <w:sz w:val="24"/>
          <w:szCs w:val="24"/>
        </w:rPr>
        <w:t>ПРИМЕР ОФОРМЛЕНИЯ ТЕЗИСОВ ДОКЛАДА</w:t>
      </w:r>
    </w:p>
    <w:p w14:paraId="35B6C46F" w14:textId="77777777" w:rsidR="00C462FB" w:rsidRPr="00872783" w:rsidRDefault="00C462FB" w:rsidP="003C550F">
      <w:pPr>
        <w:spacing w:after="120"/>
        <w:ind w:left="426" w:right="424"/>
        <w:jc w:val="both"/>
        <w:rPr>
          <w:rFonts w:ascii="Times New Roman" w:hAnsi="Times New Roman" w:cs="Times New Roman"/>
          <w:sz w:val="24"/>
          <w:szCs w:val="24"/>
          <w:lang w:val="en-US"/>
        </w:rPr>
      </w:pPr>
      <w:r>
        <w:rPr>
          <w:rFonts w:ascii="Times New Roman" w:hAnsi="Times New Roman" w:cs="Times New Roman"/>
          <w:sz w:val="24"/>
          <w:szCs w:val="24"/>
        </w:rPr>
        <w:t>УДК</w:t>
      </w:r>
      <w:r w:rsidRPr="00872783">
        <w:rPr>
          <w:rFonts w:ascii="Times New Roman" w:hAnsi="Times New Roman" w:cs="Times New Roman"/>
          <w:sz w:val="24"/>
          <w:szCs w:val="24"/>
          <w:lang w:val="en-US"/>
        </w:rPr>
        <w:t xml:space="preserve"> 504.4.062.2</w:t>
      </w:r>
    </w:p>
    <w:p w14:paraId="3F9AB6D5" w14:textId="77777777" w:rsidR="00C462FB" w:rsidRPr="00C462FB" w:rsidRDefault="00D734A0" w:rsidP="003C550F">
      <w:pPr>
        <w:spacing w:after="120"/>
        <w:ind w:left="426" w:right="424"/>
        <w:jc w:val="center"/>
        <w:rPr>
          <w:rFonts w:ascii="Times New Roman" w:hAnsi="Times New Roman" w:cs="Times New Roman"/>
          <w:b/>
          <w:bCs/>
          <w:sz w:val="24"/>
          <w:szCs w:val="24"/>
          <w:lang w:val="en-US"/>
        </w:rPr>
      </w:pPr>
      <w:r w:rsidRPr="00C462FB">
        <w:rPr>
          <w:rFonts w:ascii="Times New Roman" w:hAnsi="Times New Roman" w:cs="Times New Roman"/>
          <w:b/>
          <w:bCs/>
          <w:sz w:val="24"/>
          <w:szCs w:val="24"/>
        </w:rPr>
        <w:t>ВЛИЯНИЕ</w:t>
      </w:r>
      <w:r w:rsidRPr="00C462FB">
        <w:rPr>
          <w:rFonts w:ascii="Times New Roman" w:hAnsi="Times New Roman" w:cs="Times New Roman"/>
          <w:b/>
          <w:bCs/>
          <w:sz w:val="24"/>
          <w:szCs w:val="24"/>
          <w:lang w:val="en-US"/>
        </w:rPr>
        <w:t xml:space="preserve"> </w:t>
      </w:r>
      <w:r w:rsidRPr="00C462FB">
        <w:rPr>
          <w:rFonts w:ascii="Times New Roman" w:hAnsi="Times New Roman" w:cs="Times New Roman"/>
          <w:b/>
          <w:bCs/>
          <w:sz w:val="24"/>
          <w:szCs w:val="24"/>
        </w:rPr>
        <w:t>ГЛОБАЛИЗАЦИИ</w:t>
      </w:r>
      <w:r w:rsidRPr="00C462FB">
        <w:rPr>
          <w:rFonts w:ascii="Times New Roman" w:hAnsi="Times New Roman" w:cs="Times New Roman"/>
          <w:b/>
          <w:bCs/>
          <w:sz w:val="24"/>
          <w:szCs w:val="24"/>
          <w:lang w:val="en-US"/>
        </w:rPr>
        <w:t xml:space="preserve"> </w:t>
      </w:r>
      <w:r w:rsidRPr="00C462FB">
        <w:rPr>
          <w:rFonts w:ascii="Times New Roman" w:hAnsi="Times New Roman" w:cs="Times New Roman"/>
          <w:b/>
          <w:bCs/>
          <w:sz w:val="24"/>
          <w:szCs w:val="24"/>
        </w:rPr>
        <w:t>НА</w:t>
      </w:r>
      <w:r w:rsidRPr="00C462FB">
        <w:rPr>
          <w:rFonts w:ascii="Times New Roman" w:hAnsi="Times New Roman" w:cs="Times New Roman"/>
          <w:b/>
          <w:bCs/>
          <w:sz w:val="24"/>
          <w:szCs w:val="24"/>
          <w:lang w:val="en-US"/>
        </w:rPr>
        <w:t xml:space="preserve"> </w:t>
      </w:r>
      <w:r w:rsidRPr="00C462FB">
        <w:rPr>
          <w:rFonts w:ascii="Times New Roman" w:hAnsi="Times New Roman" w:cs="Times New Roman"/>
          <w:b/>
          <w:bCs/>
          <w:sz w:val="24"/>
          <w:szCs w:val="24"/>
        </w:rPr>
        <w:t>РАЦИОНАЛЬНОЕ</w:t>
      </w:r>
      <w:r w:rsidR="00C462FB" w:rsidRPr="00C462FB">
        <w:rPr>
          <w:rFonts w:ascii="Times New Roman" w:hAnsi="Times New Roman" w:cs="Times New Roman"/>
          <w:b/>
          <w:bCs/>
          <w:sz w:val="24"/>
          <w:szCs w:val="24"/>
          <w:lang w:val="en-US"/>
        </w:rPr>
        <w:t xml:space="preserve"> </w:t>
      </w:r>
      <w:r w:rsidR="00C462FB">
        <w:rPr>
          <w:rFonts w:ascii="Times New Roman" w:hAnsi="Times New Roman" w:cs="Times New Roman"/>
          <w:b/>
          <w:bCs/>
          <w:sz w:val="24"/>
          <w:szCs w:val="24"/>
        </w:rPr>
        <w:t>ВОДОПОЛЬЗОВАНИЕ</w:t>
      </w:r>
      <w:r w:rsidR="00C462FB" w:rsidRPr="00C462FB">
        <w:rPr>
          <w:rFonts w:ascii="Times New Roman" w:hAnsi="Times New Roman" w:cs="Times New Roman"/>
          <w:b/>
          <w:bCs/>
          <w:sz w:val="24"/>
          <w:szCs w:val="24"/>
          <w:lang w:val="en-US"/>
        </w:rPr>
        <w:t xml:space="preserve"> </w:t>
      </w:r>
      <w:r w:rsidR="00C462FB">
        <w:rPr>
          <w:rFonts w:ascii="Times New Roman" w:hAnsi="Times New Roman" w:cs="Times New Roman"/>
          <w:b/>
          <w:bCs/>
          <w:sz w:val="24"/>
          <w:szCs w:val="24"/>
        </w:rPr>
        <w:t>В</w:t>
      </w:r>
      <w:r w:rsidR="00C462FB" w:rsidRPr="00C462FB">
        <w:rPr>
          <w:rFonts w:ascii="Times New Roman" w:hAnsi="Times New Roman" w:cs="Times New Roman"/>
          <w:b/>
          <w:bCs/>
          <w:sz w:val="24"/>
          <w:szCs w:val="24"/>
          <w:lang w:val="en-US"/>
        </w:rPr>
        <w:t xml:space="preserve"> </w:t>
      </w:r>
      <w:r w:rsidR="00C462FB">
        <w:rPr>
          <w:rFonts w:ascii="Times New Roman" w:hAnsi="Times New Roman" w:cs="Times New Roman"/>
          <w:b/>
          <w:bCs/>
          <w:sz w:val="24"/>
          <w:szCs w:val="24"/>
        </w:rPr>
        <w:t>СТРАНАХ</w:t>
      </w:r>
      <w:r w:rsidR="00C462FB" w:rsidRPr="00C462FB">
        <w:rPr>
          <w:rFonts w:ascii="Times New Roman" w:hAnsi="Times New Roman" w:cs="Times New Roman"/>
          <w:b/>
          <w:bCs/>
          <w:sz w:val="24"/>
          <w:szCs w:val="24"/>
          <w:lang w:val="en-US"/>
        </w:rPr>
        <w:t xml:space="preserve"> </w:t>
      </w:r>
      <w:r w:rsidR="00C462FB">
        <w:rPr>
          <w:rFonts w:ascii="Times New Roman" w:hAnsi="Times New Roman" w:cs="Times New Roman"/>
          <w:b/>
          <w:bCs/>
          <w:sz w:val="24"/>
          <w:szCs w:val="24"/>
        </w:rPr>
        <w:t>МИРА</w:t>
      </w:r>
      <w:r w:rsidR="00C462FB" w:rsidRPr="00C462FB">
        <w:rPr>
          <w:rFonts w:ascii="Times New Roman" w:hAnsi="Times New Roman" w:cs="Times New Roman"/>
          <w:b/>
          <w:bCs/>
          <w:sz w:val="24"/>
          <w:szCs w:val="24"/>
          <w:lang w:val="en-US"/>
        </w:rPr>
        <w:br/>
      </w:r>
      <w:r w:rsidRPr="00C462FB">
        <w:rPr>
          <w:rFonts w:ascii="Times New Roman" w:hAnsi="Times New Roman" w:cs="Times New Roman"/>
          <w:b/>
          <w:bCs/>
          <w:sz w:val="24"/>
          <w:szCs w:val="24"/>
          <w:lang w:val="en-US"/>
        </w:rPr>
        <w:t xml:space="preserve">INFLUENCE OF GLOBALIZATION ON RATIONAL WATER USE IN THE </w:t>
      </w:r>
      <w:r w:rsidR="00C462FB">
        <w:rPr>
          <w:rFonts w:ascii="Times New Roman" w:hAnsi="Times New Roman" w:cs="Times New Roman"/>
          <w:b/>
          <w:bCs/>
          <w:sz w:val="24"/>
          <w:szCs w:val="24"/>
          <w:lang w:val="en-US"/>
        </w:rPr>
        <w:br/>
      </w:r>
      <w:r w:rsidRPr="00C462FB">
        <w:rPr>
          <w:rFonts w:ascii="Times New Roman" w:hAnsi="Times New Roman" w:cs="Times New Roman"/>
          <w:b/>
          <w:bCs/>
          <w:sz w:val="24"/>
          <w:szCs w:val="24"/>
          <w:lang w:val="en-US"/>
        </w:rPr>
        <w:t>COUNTRIES OF THE WOR</w:t>
      </w:r>
      <w:r w:rsidR="00C462FB" w:rsidRPr="00C462FB">
        <w:rPr>
          <w:rFonts w:ascii="Times New Roman" w:hAnsi="Times New Roman" w:cs="Times New Roman"/>
          <w:b/>
          <w:bCs/>
          <w:sz w:val="24"/>
          <w:szCs w:val="24"/>
          <w:lang w:val="en-US"/>
        </w:rPr>
        <w:t>L</w:t>
      </w:r>
      <w:r w:rsidRPr="00C462FB">
        <w:rPr>
          <w:rFonts w:ascii="Times New Roman" w:hAnsi="Times New Roman" w:cs="Times New Roman"/>
          <w:b/>
          <w:bCs/>
          <w:sz w:val="24"/>
          <w:szCs w:val="24"/>
          <w:lang w:val="en-US"/>
        </w:rPr>
        <w:t>D</w:t>
      </w:r>
    </w:p>
    <w:p w14:paraId="2D64E16C" w14:textId="77777777" w:rsidR="00C462FB" w:rsidRPr="00C462FB" w:rsidRDefault="00C462FB" w:rsidP="003C550F">
      <w:pPr>
        <w:spacing w:after="240"/>
        <w:ind w:left="426" w:right="424"/>
        <w:jc w:val="right"/>
        <w:rPr>
          <w:rFonts w:ascii="Times New Roman" w:hAnsi="Times New Roman" w:cs="Times New Roman"/>
          <w:i/>
          <w:iCs/>
          <w:sz w:val="24"/>
          <w:szCs w:val="24"/>
          <w:lang w:val="en-US"/>
        </w:rPr>
      </w:pPr>
      <w:r w:rsidRPr="00C462FB">
        <w:rPr>
          <w:rFonts w:ascii="Times New Roman" w:hAnsi="Times New Roman" w:cs="Times New Roman"/>
          <w:i/>
          <w:iCs/>
          <w:sz w:val="24"/>
          <w:szCs w:val="24"/>
        </w:rPr>
        <w:t>Петров</w:t>
      </w:r>
      <w:r w:rsidRPr="00C462FB">
        <w:rPr>
          <w:rFonts w:ascii="Times New Roman" w:hAnsi="Times New Roman" w:cs="Times New Roman"/>
          <w:i/>
          <w:iCs/>
          <w:sz w:val="24"/>
          <w:szCs w:val="24"/>
          <w:lang w:val="en-US"/>
        </w:rPr>
        <w:t xml:space="preserve"> </w:t>
      </w:r>
      <w:r w:rsidRPr="00C462FB">
        <w:rPr>
          <w:rFonts w:ascii="Times New Roman" w:hAnsi="Times New Roman" w:cs="Times New Roman"/>
          <w:i/>
          <w:iCs/>
          <w:sz w:val="24"/>
          <w:szCs w:val="24"/>
        </w:rPr>
        <w:t>Игорь</w:t>
      </w:r>
      <w:r w:rsidRPr="00C462FB">
        <w:rPr>
          <w:rFonts w:ascii="Times New Roman" w:hAnsi="Times New Roman" w:cs="Times New Roman"/>
          <w:i/>
          <w:iCs/>
          <w:sz w:val="24"/>
          <w:szCs w:val="24"/>
          <w:lang w:val="en-US"/>
        </w:rPr>
        <w:t xml:space="preserve"> </w:t>
      </w:r>
      <w:r w:rsidRPr="00C462FB">
        <w:rPr>
          <w:rFonts w:ascii="Times New Roman" w:hAnsi="Times New Roman" w:cs="Times New Roman"/>
          <w:i/>
          <w:iCs/>
          <w:sz w:val="24"/>
          <w:szCs w:val="24"/>
        </w:rPr>
        <w:t>Николаевич</w:t>
      </w:r>
      <w:r w:rsidRPr="00C462FB">
        <w:rPr>
          <w:rFonts w:ascii="Times New Roman" w:hAnsi="Times New Roman" w:cs="Times New Roman"/>
          <w:i/>
          <w:iCs/>
          <w:sz w:val="24"/>
          <w:szCs w:val="24"/>
          <w:lang w:val="en-US"/>
        </w:rPr>
        <w:br/>
        <w:t>Petrov Igor Nikolaevich</w:t>
      </w:r>
      <w:r w:rsidRPr="00C462FB">
        <w:rPr>
          <w:rFonts w:ascii="Times New Roman" w:hAnsi="Times New Roman" w:cs="Times New Roman"/>
          <w:i/>
          <w:iCs/>
          <w:sz w:val="24"/>
          <w:szCs w:val="24"/>
          <w:lang w:val="en-US"/>
        </w:rPr>
        <w:br/>
      </w:r>
      <w:r w:rsidR="00D734A0" w:rsidRPr="00C462FB">
        <w:rPr>
          <w:rFonts w:ascii="Times New Roman" w:hAnsi="Times New Roman" w:cs="Times New Roman"/>
          <w:i/>
          <w:iCs/>
          <w:sz w:val="24"/>
          <w:szCs w:val="24"/>
        </w:rPr>
        <w:t>г</w:t>
      </w:r>
      <w:r w:rsidR="00D734A0" w:rsidRPr="00C462FB">
        <w:rPr>
          <w:rFonts w:ascii="Times New Roman" w:hAnsi="Times New Roman" w:cs="Times New Roman"/>
          <w:i/>
          <w:iCs/>
          <w:sz w:val="24"/>
          <w:szCs w:val="24"/>
          <w:lang w:val="en-US"/>
        </w:rPr>
        <w:t xml:space="preserve">. </w:t>
      </w:r>
      <w:r w:rsidR="00D734A0" w:rsidRPr="00C462FB">
        <w:rPr>
          <w:rFonts w:ascii="Times New Roman" w:hAnsi="Times New Roman" w:cs="Times New Roman"/>
          <w:i/>
          <w:iCs/>
          <w:sz w:val="24"/>
          <w:szCs w:val="24"/>
        </w:rPr>
        <w:t>Санкт</w:t>
      </w:r>
      <w:r w:rsidR="00D734A0" w:rsidRPr="00C462FB">
        <w:rPr>
          <w:rFonts w:ascii="Times New Roman" w:hAnsi="Times New Roman" w:cs="Times New Roman"/>
          <w:i/>
          <w:iCs/>
          <w:sz w:val="24"/>
          <w:szCs w:val="24"/>
          <w:lang w:val="en-US"/>
        </w:rPr>
        <w:t>-</w:t>
      </w:r>
      <w:r w:rsidR="00D734A0" w:rsidRPr="00C462FB">
        <w:rPr>
          <w:rFonts w:ascii="Times New Roman" w:hAnsi="Times New Roman" w:cs="Times New Roman"/>
          <w:i/>
          <w:iCs/>
          <w:sz w:val="24"/>
          <w:szCs w:val="24"/>
        </w:rPr>
        <w:t>Петербург</w:t>
      </w:r>
      <w:r w:rsidR="00D734A0" w:rsidRPr="00C462FB">
        <w:rPr>
          <w:rFonts w:ascii="Times New Roman" w:hAnsi="Times New Roman" w:cs="Times New Roman"/>
          <w:i/>
          <w:iCs/>
          <w:sz w:val="24"/>
          <w:szCs w:val="24"/>
          <w:lang w:val="en-US"/>
        </w:rPr>
        <w:t xml:space="preserve">, </w:t>
      </w:r>
      <w:r w:rsidR="00D734A0" w:rsidRPr="00C462FB">
        <w:rPr>
          <w:rFonts w:ascii="Times New Roman" w:hAnsi="Times New Roman" w:cs="Times New Roman"/>
          <w:i/>
          <w:iCs/>
          <w:sz w:val="24"/>
          <w:szCs w:val="24"/>
        </w:rPr>
        <w:t>Санкт</w:t>
      </w:r>
      <w:r w:rsidR="00D734A0" w:rsidRPr="00C462FB">
        <w:rPr>
          <w:rFonts w:ascii="Times New Roman" w:hAnsi="Times New Roman" w:cs="Times New Roman"/>
          <w:i/>
          <w:iCs/>
          <w:sz w:val="24"/>
          <w:szCs w:val="24"/>
          <w:lang w:val="en-US"/>
        </w:rPr>
        <w:t>-</w:t>
      </w:r>
      <w:r w:rsidR="00D734A0" w:rsidRPr="00C462FB">
        <w:rPr>
          <w:rFonts w:ascii="Times New Roman" w:hAnsi="Times New Roman" w:cs="Times New Roman"/>
          <w:i/>
          <w:iCs/>
          <w:sz w:val="24"/>
          <w:szCs w:val="24"/>
        </w:rPr>
        <w:t>Петербургский</w:t>
      </w:r>
      <w:r w:rsidR="00D734A0" w:rsidRPr="00C462FB">
        <w:rPr>
          <w:rFonts w:ascii="Times New Roman" w:hAnsi="Times New Roman" w:cs="Times New Roman"/>
          <w:i/>
          <w:iCs/>
          <w:sz w:val="24"/>
          <w:szCs w:val="24"/>
          <w:lang w:val="en-US"/>
        </w:rPr>
        <w:t xml:space="preserve"> </w:t>
      </w:r>
      <w:r w:rsidR="00D734A0" w:rsidRPr="00C462FB">
        <w:rPr>
          <w:rFonts w:ascii="Times New Roman" w:hAnsi="Times New Roman" w:cs="Times New Roman"/>
          <w:i/>
          <w:iCs/>
          <w:sz w:val="24"/>
          <w:szCs w:val="24"/>
        </w:rPr>
        <w:t>г</w:t>
      </w:r>
      <w:r w:rsidRPr="00C462FB">
        <w:rPr>
          <w:rFonts w:ascii="Times New Roman" w:hAnsi="Times New Roman" w:cs="Times New Roman"/>
          <w:i/>
          <w:iCs/>
          <w:sz w:val="24"/>
          <w:szCs w:val="24"/>
        </w:rPr>
        <w:t>осударственный</w:t>
      </w:r>
      <w:r w:rsidRPr="00C462FB">
        <w:rPr>
          <w:rFonts w:ascii="Times New Roman" w:hAnsi="Times New Roman" w:cs="Times New Roman"/>
          <w:i/>
          <w:iCs/>
          <w:sz w:val="24"/>
          <w:szCs w:val="24"/>
          <w:lang w:val="en-US"/>
        </w:rPr>
        <w:t xml:space="preserve"> </w:t>
      </w:r>
      <w:r w:rsidRPr="00C462FB">
        <w:rPr>
          <w:rFonts w:ascii="Times New Roman" w:hAnsi="Times New Roman" w:cs="Times New Roman"/>
          <w:i/>
          <w:iCs/>
          <w:sz w:val="24"/>
          <w:szCs w:val="24"/>
        </w:rPr>
        <w:t>университет</w:t>
      </w:r>
      <w:r w:rsidRPr="00C462FB">
        <w:rPr>
          <w:rFonts w:ascii="Times New Roman" w:hAnsi="Times New Roman" w:cs="Times New Roman"/>
          <w:i/>
          <w:iCs/>
          <w:sz w:val="24"/>
          <w:szCs w:val="24"/>
          <w:lang w:val="en-US"/>
        </w:rPr>
        <w:br/>
      </w:r>
      <w:r w:rsidR="00D734A0" w:rsidRPr="00C462FB">
        <w:rPr>
          <w:rFonts w:ascii="Times New Roman" w:hAnsi="Times New Roman" w:cs="Times New Roman"/>
          <w:i/>
          <w:iCs/>
          <w:sz w:val="24"/>
          <w:szCs w:val="24"/>
          <w:lang w:val="en-US"/>
        </w:rPr>
        <w:t>Saint-Petersburg, Sai</w:t>
      </w:r>
      <w:r>
        <w:rPr>
          <w:rFonts w:ascii="Times New Roman" w:hAnsi="Times New Roman" w:cs="Times New Roman"/>
          <w:i/>
          <w:iCs/>
          <w:sz w:val="24"/>
          <w:szCs w:val="24"/>
          <w:lang w:val="en-US"/>
        </w:rPr>
        <w:t>nt-Petersburg State University</w:t>
      </w:r>
      <w:r w:rsidRPr="00C462FB">
        <w:rPr>
          <w:rFonts w:ascii="Times New Roman" w:hAnsi="Times New Roman" w:cs="Times New Roman"/>
          <w:i/>
          <w:iCs/>
          <w:sz w:val="24"/>
          <w:szCs w:val="24"/>
          <w:lang w:val="en-US"/>
        </w:rPr>
        <w:br/>
        <w:t>igor-petrov@mail.ru</w:t>
      </w:r>
    </w:p>
    <w:p w14:paraId="1228B01F" w14:textId="77777777" w:rsidR="00C462FB" w:rsidRPr="00C462FB" w:rsidRDefault="00D734A0" w:rsidP="003C550F">
      <w:pPr>
        <w:spacing w:after="240"/>
        <w:ind w:left="426" w:right="424"/>
        <w:jc w:val="right"/>
        <w:rPr>
          <w:rFonts w:ascii="Times New Roman" w:hAnsi="Times New Roman" w:cs="Times New Roman"/>
          <w:i/>
          <w:iCs/>
          <w:sz w:val="24"/>
          <w:szCs w:val="24"/>
          <w:lang w:val="en-US"/>
        </w:rPr>
      </w:pPr>
      <w:r w:rsidRPr="00C462FB">
        <w:rPr>
          <w:rFonts w:ascii="Times New Roman" w:hAnsi="Times New Roman" w:cs="Times New Roman"/>
          <w:i/>
          <w:iCs/>
          <w:sz w:val="24"/>
          <w:szCs w:val="24"/>
        </w:rPr>
        <w:t>Научный</w:t>
      </w:r>
      <w:r w:rsidRPr="00C462FB">
        <w:rPr>
          <w:rFonts w:ascii="Times New Roman" w:hAnsi="Times New Roman" w:cs="Times New Roman"/>
          <w:i/>
          <w:iCs/>
          <w:sz w:val="24"/>
          <w:szCs w:val="24"/>
          <w:lang w:val="en-US"/>
        </w:rPr>
        <w:t xml:space="preserve"> </w:t>
      </w:r>
      <w:r w:rsidRPr="00C462FB">
        <w:rPr>
          <w:rFonts w:ascii="Times New Roman" w:hAnsi="Times New Roman" w:cs="Times New Roman"/>
          <w:i/>
          <w:iCs/>
          <w:sz w:val="24"/>
          <w:szCs w:val="24"/>
        </w:rPr>
        <w:t>руководител</w:t>
      </w:r>
      <w:r w:rsidR="00C462FB" w:rsidRPr="00C462FB">
        <w:rPr>
          <w:rFonts w:ascii="Times New Roman" w:hAnsi="Times New Roman" w:cs="Times New Roman"/>
          <w:i/>
          <w:iCs/>
          <w:sz w:val="24"/>
          <w:szCs w:val="24"/>
        </w:rPr>
        <w:t>ь</w:t>
      </w:r>
      <w:r w:rsidR="00C462FB" w:rsidRPr="00C462FB">
        <w:rPr>
          <w:rFonts w:ascii="Times New Roman" w:hAnsi="Times New Roman" w:cs="Times New Roman"/>
          <w:i/>
          <w:iCs/>
          <w:sz w:val="24"/>
          <w:szCs w:val="24"/>
          <w:lang w:val="en-US"/>
        </w:rPr>
        <w:t xml:space="preserve">: </w:t>
      </w:r>
      <w:r w:rsidR="00C462FB" w:rsidRPr="00C462FB">
        <w:rPr>
          <w:rFonts w:ascii="Times New Roman" w:hAnsi="Times New Roman" w:cs="Times New Roman"/>
          <w:i/>
          <w:iCs/>
          <w:sz w:val="24"/>
          <w:szCs w:val="24"/>
        </w:rPr>
        <w:t>к</w:t>
      </w:r>
      <w:r w:rsidR="00C462FB" w:rsidRPr="00C462FB">
        <w:rPr>
          <w:rFonts w:ascii="Times New Roman" w:hAnsi="Times New Roman" w:cs="Times New Roman"/>
          <w:i/>
          <w:iCs/>
          <w:sz w:val="24"/>
          <w:szCs w:val="24"/>
          <w:lang w:val="en-US"/>
        </w:rPr>
        <w:t>.</w:t>
      </w:r>
      <w:r w:rsidR="00C462FB" w:rsidRPr="00C462FB">
        <w:rPr>
          <w:rFonts w:ascii="Times New Roman" w:hAnsi="Times New Roman" w:cs="Times New Roman"/>
          <w:i/>
          <w:iCs/>
          <w:sz w:val="24"/>
          <w:szCs w:val="24"/>
        </w:rPr>
        <w:t>г</w:t>
      </w:r>
      <w:r w:rsidR="00C462FB" w:rsidRPr="00C462FB">
        <w:rPr>
          <w:rFonts w:ascii="Times New Roman" w:hAnsi="Times New Roman" w:cs="Times New Roman"/>
          <w:i/>
          <w:iCs/>
          <w:sz w:val="24"/>
          <w:szCs w:val="24"/>
          <w:lang w:val="en-US"/>
        </w:rPr>
        <w:t>.</w:t>
      </w:r>
      <w:r w:rsidR="00C462FB" w:rsidRPr="00C462FB">
        <w:rPr>
          <w:rFonts w:ascii="Times New Roman" w:hAnsi="Times New Roman" w:cs="Times New Roman"/>
          <w:i/>
          <w:iCs/>
          <w:sz w:val="24"/>
          <w:szCs w:val="24"/>
        </w:rPr>
        <w:t>н</w:t>
      </w:r>
      <w:r w:rsidR="00C462FB" w:rsidRPr="00C462FB">
        <w:rPr>
          <w:rFonts w:ascii="Times New Roman" w:hAnsi="Times New Roman" w:cs="Times New Roman"/>
          <w:i/>
          <w:iCs/>
          <w:sz w:val="24"/>
          <w:szCs w:val="24"/>
          <w:lang w:val="en-US"/>
        </w:rPr>
        <w:t xml:space="preserve">. </w:t>
      </w:r>
      <w:r w:rsidR="00C462FB" w:rsidRPr="00C462FB">
        <w:rPr>
          <w:rFonts w:ascii="Times New Roman" w:hAnsi="Times New Roman" w:cs="Times New Roman"/>
          <w:i/>
          <w:iCs/>
          <w:sz w:val="24"/>
          <w:szCs w:val="24"/>
        </w:rPr>
        <w:t>Сидоров</w:t>
      </w:r>
      <w:r w:rsidR="00C462FB" w:rsidRPr="00C462FB">
        <w:rPr>
          <w:rFonts w:ascii="Times New Roman" w:hAnsi="Times New Roman" w:cs="Times New Roman"/>
          <w:i/>
          <w:iCs/>
          <w:sz w:val="24"/>
          <w:szCs w:val="24"/>
          <w:lang w:val="en-US"/>
        </w:rPr>
        <w:t xml:space="preserve"> </w:t>
      </w:r>
      <w:r w:rsidR="00C462FB" w:rsidRPr="00C462FB">
        <w:rPr>
          <w:rFonts w:ascii="Times New Roman" w:hAnsi="Times New Roman" w:cs="Times New Roman"/>
          <w:i/>
          <w:iCs/>
          <w:sz w:val="24"/>
          <w:szCs w:val="24"/>
        </w:rPr>
        <w:t>Пётр</w:t>
      </w:r>
      <w:r w:rsidR="00C462FB" w:rsidRPr="00C462FB">
        <w:rPr>
          <w:rFonts w:ascii="Times New Roman" w:hAnsi="Times New Roman" w:cs="Times New Roman"/>
          <w:i/>
          <w:iCs/>
          <w:sz w:val="24"/>
          <w:szCs w:val="24"/>
          <w:lang w:val="en-US"/>
        </w:rPr>
        <w:t xml:space="preserve"> </w:t>
      </w:r>
      <w:r w:rsidR="00C462FB" w:rsidRPr="00C462FB">
        <w:rPr>
          <w:rFonts w:ascii="Times New Roman" w:hAnsi="Times New Roman" w:cs="Times New Roman"/>
          <w:i/>
          <w:iCs/>
          <w:sz w:val="24"/>
          <w:szCs w:val="24"/>
        </w:rPr>
        <w:t>Петрович</w:t>
      </w:r>
      <w:r w:rsidR="00C462FB" w:rsidRPr="00C462FB">
        <w:rPr>
          <w:rFonts w:ascii="Times New Roman" w:hAnsi="Times New Roman" w:cs="Times New Roman"/>
          <w:i/>
          <w:iCs/>
          <w:sz w:val="24"/>
          <w:szCs w:val="24"/>
          <w:lang w:val="en-US"/>
        </w:rPr>
        <w:br/>
      </w:r>
      <w:r w:rsidRPr="00C462FB">
        <w:rPr>
          <w:rFonts w:ascii="Times New Roman" w:hAnsi="Times New Roman" w:cs="Times New Roman"/>
          <w:i/>
          <w:iCs/>
          <w:sz w:val="24"/>
          <w:szCs w:val="24"/>
          <w:lang w:val="en-US"/>
        </w:rPr>
        <w:t>Research advi</w:t>
      </w:r>
      <w:r w:rsidR="00C462FB" w:rsidRPr="00C462FB">
        <w:rPr>
          <w:rFonts w:ascii="Times New Roman" w:hAnsi="Times New Roman" w:cs="Times New Roman"/>
          <w:i/>
          <w:iCs/>
          <w:sz w:val="24"/>
          <w:szCs w:val="24"/>
          <w:lang w:val="en-US"/>
        </w:rPr>
        <w:t>sor: PhD Sidorov Petr Petrovich</w:t>
      </w:r>
    </w:p>
    <w:p w14:paraId="3DF95E78" w14:textId="77777777" w:rsidR="00C462FB" w:rsidRDefault="00D734A0" w:rsidP="003C550F">
      <w:pPr>
        <w:spacing w:after="0"/>
        <w:ind w:left="426" w:right="424" w:firstLine="708"/>
        <w:jc w:val="both"/>
        <w:rPr>
          <w:rFonts w:ascii="Times New Roman" w:hAnsi="Times New Roman" w:cs="Times New Roman"/>
          <w:sz w:val="24"/>
          <w:szCs w:val="24"/>
        </w:rPr>
      </w:pPr>
      <w:r w:rsidRPr="00C462FB">
        <w:rPr>
          <w:rFonts w:ascii="Times New Roman" w:hAnsi="Times New Roman" w:cs="Times New Roman"/>
          <w:b/>
          <w:bCs/>
          <w:sz w:val="24"/>
          <w:szCs w:val="24"/>
        </w:rPr>
        <w:t>Аннотация:</w:t>
      </w:r>
      <w:r w:rsidRPr="00C462FB">
        <w:rPr>
          <w:rFonts w:ascii="Times New Roman" w:hAnsi="Times New Roman" w:cs="Times New Roman"/>
          <w:sz w:val="24"/>
          <w:szCs w:val="24"/>
        </w:rPr>
        <w:t xml:space="preserve"> В данной статье рассмотрены современные проблемы влияния глобализации на рациональное водопользование и на их основе выделены основные факторы нерационального водопользования. Предложены меры компенсации ущерба водным объектам и пути оптимизации водопользования в отрас</w:t>
      </w:r>
      <w:r w:rsidR="00C462FB">
        <w:rPr>
          <w:rFonts w:ascii="Times New Roman" w:hAnsi="Times New Roman" w:cs="Times New Roman"/>
          <w:sz w:val="24"/>
          <w:szCs w:val="24"/>
        </w:rPr>
        <w:t>лях региональной специализации.</w:t>
      </w:r>
    </w:p>
    <w:p w14:paraId="22A9E6D4" w14:textId="77777777" w:rsidR="00C462FB" w:rsidRDefault="00D734A0" w:rsidP="003C550F">
      <w:pPr>
        <w:spacing w:after="0"/>
        <w:ind w:left="426" w:right="424" w:firstLine="708"/>
        <w:jc w:val="both"/>
        <w:rPr>
          <w:rFonts w:ascii="Times New Roman" w:hAnsi="Times New Roman" w:cs="Times New Roman"/>
          <w:sz w:val="24"/>
          <w:szCs w:val="24"/>
          <w:lang w:val="en-US"/>
        </w:rPr>
      </w:pPr>
      <w:r w:rsidRPr="00C462FB">
        <w:rPr>
          <w:rFonts w:ascii="Times New Roman" w:hAnsi="Times New Roman" w:cs="Times New Roman"/>
          <w:b/>
          <w:bCs/>
          <w:sz w:val="24"/>
          <w:szCs w:val="24"/>
          <w:lang w:val="en-US"/>
        </w:rPr>
        <w:t>Abstract:</w:t>
      </w:r>
      <w:r w:rsidRPr="00C462FB">
        <w:rPr>
          <w:rFonts w:ascii="Times New Roman" w:hAnsi="Times New Roman" w:cs="Times New Roman"/>
          <w:sz w:val="24"/>
          <w:szCs w:val="24"/>
          <w:lang w:val="en-US"/>
        </w:rPr>
        <w:t xml:space="preserve"> This article focused on modern problems of influence of globalization on rational consumption and it distinguishes basic factors of irrational water use. We suggest measures of water objects damage compensation and ways of optimization water use in terms of </w:t>
      </w:r>
      <w:r w:rsidR="00C462FB">
        <w:rPr>
          <w:rFonts w:ascii="Times New Roman" w:hAnsi="Times New Roman" w:cs="Times New Roman"/>
          <w:sz w:val="24"/>
          <w:szCs w:val="24"/>
          <w:lang w:val="en-US"/>
        </w:rPr>
        <w:t>regional specialization fields.</w:t>
      </w:r>
    </w:p>
    <w:p w14:paraId="6B09268F" w14:textId="77777777" w:rsidR="00C462FB" w:rsidRDefault="00D734A0" w:rsidP="003C550F">
      <w:pPr>
        <w:spacing w:after="0"/>
        <w:ind w:left="426" w:right="424" w:firstLine="708"/>
        <w:jc w:val="both"/>
        <w:rPr>
          <w:rFonts w:ascii="Times New Roman" w:hAnsi="Times New Roman" w:cs="Times New Roman"/>
          <w:sz w:val="24"/>
          <w:szCs w:val="24"/>
        </w:rPr>
      </w:pPr>
      <w:r w:rsidRPr="00C462FB">
        <w:rPr>
          <w:rFonts w:ascii="Times New Roman" w:hAnsi="Times New Roman" w:cs="Times New Roman"/>
          <w:b/>
          <w:bCs/>
          <w:sz w:val="24"/>
          <w:szCs w:val="24"/>
        </w:rPr>
        <w:t>Ключевые слова</w:t>
      </w:r>
      <w:r w:rsidRPr="00C462FB">
        <w:rPr>
          <w:rFonts w:ascii="Times New Roman" w:hAnsi="Times New Roman" w:cs="Times New Roman"/>
          <w:sz w:val="24"/>
          <w:szCs w:val="24"/>
        </w:rPr>
        <w:t>: глобализация, нерациональное водопользование, факторы нерационального водопользования, оптимизация водопользования</w:t>
      </w:r>
    </w:p>
    <w:p w14:paraId="59192A18" w14:textId="77777777" w:rsidR="00C462FB" w:rsidRDefault="00D734A0" w:rsidP="003C550F">
      <w:pPr>
        <w:spacing w:after="240"/>
        <w:ind w:left="426" w:right="424" w:firstLine="708"/>
        <w:jc w:val="both"/>
        <w:rPr>
          <w:rFonts w:ascii="Times New Roman" w:hAnsi="Times New Roman" w:cs="Times New Roman"/>
          <w:sz w:val="24"/>
          <w:szCs w:val="24"/>
          <w:lang w:val="en-US"/>
        </w:rPr>
      </w:pPr>
      <w:r w:rsidRPr="00C462FB">
        <w:rPr>
          <w:rFonts w:ascii="Times New Roman" w:hAnsi="Times New Roman" w:cs="Times New Roman"/>
          <w:b/>
          <w:bCs/>
          <w:sz w:val="24"/>
          <w:szCs w:val="24"/>
          <w:lang w:val="en-US"/>
        </w:rPr>
        <w:t>Key words:</w:t>
      </w:r>
      <w:r w:rsidRPr="00C462FB">
        <w:rPr>
          <w:rFonts w:ascii="Times New Roman" w:hAnsi="Times New Roman" w:cs="Times New Roman"/>
          <w:sz w:val="24"/>
          <w:szCs w:val="24"/>
          <w:lang w:val="en-US"/>
        </w:rPr>
        <w:t xml:space="preserve"> globalization, irrational water use, factors of irrational water use, wate</w:t>
      </w:r>
      <w:r w:rsidR="00C462FB">
        <w:rPr>
          <w:rFonts w:ascii="Times New Roman" w:hAnsi="Times New Roman" w:cs="Times New Roman"/>
          <w:sz w:val="24"/>
          <w:szCs w:val="24"/>
          <w:lang w:val="en-US"/>
        </w:rPr>
        <w:t>r use optimization</w:t>
      </w:r>
    </w:p>
    <w:p w14:paraId="3570B528" w14:textId="77777777" w:rsidR="00C462FB" w:rsidRPr="003C550F" w:rsidRDefault="00D734A0" w:rsidP="003C550F">
      <w:pPr>
        <w:spacing w:after="240"/>
        <w:ind w:left="426" w:right="424" w:firstLine="708"/>
        <w:jc w:val="both"/>
        <w:rPr>
          <w:rFonts w:ascii="Times New Roman" w:hAnsi="Times New Roman" w:cs="Times New Roman"/>
          <w:sz w:val="24"/>
          <w:szCs w:val="24"/>
        </w:rPr>
      </w:pPr>
      <w:r w:rsidRPr="00C462FB">
        <w:rPr>
          <w:rFonts w:ascii="Times New Roman" w:hAnsi="Times New Roman" w:cs="Times New Roman"/>
          <w:sz w:val="24"/>
          <w:szCs w:val="24"/>
        </w:rPr>
        <w:t>Основной</w:t>
      </w:r>
      <w:r w:rsidRPr="003C550F">
        <w:rPr>
          <w:rFonts w:ascii="Times New Roman" w:hAnsi="Times New Roman" w:cs="Times New Roman"/>
          <w:sz w:val="24"/>
          <w:szCs w:val="24"/>
        </w:rPr>
        <w:t xml:space="preserve"> </w:t>
      </w:r>
      <w:r w:rsidRPr="00C462FB">
        <w:rPr>
          <w:rFonts w:ascii="Times New Roman" w:hAnsi="Times New Roman" w:cs="Times New Roman"/>
          <w:sz w:val="24"/>
          <w:szCs w:val="24"/>
        </w:rPr>
        <w:t>текст</w:t>
      </w:r>
      <w:r w:rsidRPr="003C550F">
        <w:rPr>
          <w:rFonts w:ascii="Times New Roman" w:hAnsi="Times New Roman" w:cs="Times New Roman"/>
          <w:sz w:val="24"/>
          <w:szCs w:val="24"/>
        </w:rPr>
        <w:t xml:space="preserve"> </w:t>
      </w:r>
      <w:r w:rsidRPr="00C462FB">
        <w:rPr>
          <w:rFonts w:ascii="Times New Roman" w:hAnsi="Times New Roman" w:cs="Times New Roman"/>
          <w:sz w:val="24"/>
          <w:szCs w:val="24"/>
        </w:rPr>
        <w:t>доклада</w:t>
      </w:r>
      <w:r w:rsidRPr="003C550F">
        <w:rPr>
          <w:rFonts w:ascii="Times New Roman" w:hAnsi="Times New Roman" w:cs="Times New Roman"/>
          <w:sz w:val="24"/>
          <w:szCs w:val="24"/>
        </w:rPr>
        <w:t xml:space="preserve"> [1].</w:t>
      </w:r>
    </w:p>
    <w:p w14:paraId="3FE2A296" w14:textId="77777777" w:rsidR="00C462FB" w:rsidRPr="00C462FB" w:rsidRDefault="00D734A0" w:rsidP="003C550F">
      <w:pPr>
        <w:spacing w:after="120"/>
        <w:ind w:left="426" w:right="424"/>
        <w:jc w:val="center"/>
        <w:rPr>
          <w:rFonts w:ascii="Times New Roman" w:hAnsi="Times New Roman" w:cs="Times New Roman"/>
          <w:b/>
          <w:bCs/>
          <w:sz w:val="24"/>
          <w:szCs w:val="24"/>
        </w:rPr>
      </w:pPr>
      <w:r w:rsidRPr="00C462FB">
        <w:rPr>
          <w:rFonts w:ascii="Times New Roman" w:hAnsi="Times New Roman" w:cs="Times New Roman"/>
          <w:b/>
          <w:bCs/>
          <w:sz w:val="24"/>
          <w:szCs w:val="24"/>
        </w:rPr>
        <w:t>Список литературы:</w:t>
      </w:r>
    </w:p>
    <w:p w14:paraId="74843346" w14:textId="77777777" w:rsidR="00C462FB" w:rsidRDefault="00D734A0" w:rsidP="003C550F">
      <w:pPr>
        <w:spacing w:after="120"/>
        <w:ind w:left="426" w:right="424" w:firstLine="708"/>
        <w:rPr>
          <w:rFonts w:ascii="Times New Roman" w:hAnsi="Times New Roman" w:cs="Times New Roman"/>
          <w:sz w:val="24"/>
          <w:szCs w:val="24"/>
        </w:rPr>
      </w:pPr>
      <w:r w:rsidRPr="00C462FB">
        <w:rPr>
          <w:rFonts w:ascii="Times New Roman" w:hAnsi="Times New Roman" w:cs="Times New Roman"/>
          <w:sz w:val="24"/>
          <w:szCs w:val="24"/>
        </w:rPr>
        <w:t xml:space="preserve">[1] … </w:t>
      </w:r>
    </w:p>
    <w:p w14:paraId="0EAFFC05" w14:textId="77777777" w:rsidR="00C462FB" w:rsidRDefault="00D734A0" w:rsidP="003C550F">
      <w:pPr>
        <w:spacing w:after="120"/>
        <w:ind w:left="426" w:right="424" w:firstLine="708"/>
        <w:rPr>
          <w:rFonts w:ascii="Times New Roman" w:hAnsi="Times New Roman" w:cs="Times New Roman"/>
          <w:sz w:val="24"/>
          <w:szCs w:val="24"/>
        </w:rPr>
      </w:pPr>
      <w:r w:rsidRPr="00C462FB">
        <w:rPr>
          <w:rFonts w:ascii="Times New Roman" w:hAnsi="Times New Roman" w:cs="Times New Roman"/>
          <w:sz w:val="24"/>
          <w:szCs w:val="24"/>
        </w:rPr>
        <w:t xml:space="preserve">[2] … </w:t>
      </w:r>
    </w:p>
    <w:p w14:paraId="1063FB66" w14:textId="77777777" w:rsidR="003C550F" w:rsidRDefault="00DA57A0" w:rsidP="003C550F">
      <w:pPr>
        <w:spacing w:after="120"/>
        <w:ind w:left="426" w:right="424" w:firstLine="708"/>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3360" behindDoc="1" locked="0" layoutInCell="1" allowOverlap="1" wp14:anchorId="6FF29C0E" wp14:editId="4959ABE3">
            <wp:simplePos x="0" y="0"/>
            <wp:positionH relativeFrom="column">
              <wp:posOffset>2449830</wp:posOffset>
            </wp:positionH>
            <wp:positionV relativeFrom="paragraph">
              <wp:posOffset>235585</wp:posOffset>
            </wp:positionV>
            <wp:extent cx="1371600" cy="1408430"/>
            <wp:effectExtent l="0" t="0" r="0" b="0"/>
            <wp:wrapTight wrapText="bothSides">
              <wp:wrapPolygon edited="0">
                <wp:start x="10200" y="0"/>
                <wp:lineTo x="7200" y="2045"/>
                <wp:lineTo x="4200" y="4674"/>
                <wp:lineTo x="3000" y="6720"/>
                <wp:lineTo x="1800" y="9349"/>
                <wp:lineTo x="1800" y="10810"/>
                <wp:lineTo x="3600" y="14023"/>
                <wp:lineTo x="7200" y="18698"/>
                <wp:lineTo x="10200" y="20451"/>
                <wp:lineTo x="11700" y="20451"/>
                <wp:lineTo x="14400" y="18698"/>
                <wp:lineTo x="18000" y="14023"/>
                <wp:lineTo x="19800" y="10518"/>
                <wp:lineTo x="20100" y="9349"/>
                <wp:lineTo x="18300" y="6135"/>
                <wp:lineTo x="17700" y="4674"/>
                <wp:lineTo x="11700" y="0"/>
                <wp:lineTo x="1020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7039"/>
                    <a:stretch/>
                  </pic:blipFill>
                  <pic:spPr bwMode="auto">
                    <a:xfrm>
                      <a:off x="0" y="0"/>
                      <a:ext cx="1371600" cy="1408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038A4" w14:textId="77777777" w:rsidR="003C550F" w:rsidRDefault="00C46C73" w:rsidP="003C550F">
      <w:pPr>
        <w:spacing w:after="120"/>
        <w:ind w:left="426" w:right="424" w:firstLine="708"/>
        <w:rPr>
          <w:rFonts w:ascii="Times New Roman" w:hAnsi="Times New Roman" w:cs="Times New Roman"/>
          <w:sz w:val="24"/>
          <w:szCs w:val="24"/>
        </w:rPr>
      </w:pPr>
      <w:r w:rsidRPr="00883610">
        <w:rPr>
          <w:rFonts w:ascii="Times New Roman" w:hAnsi="Times New Roman" w:cs="Times New Roman"/>
          <w:b/>
          <w:bCs/>
          <w:noProof/>
          <w:sz w:val="24"/>
          <w:szCs w:val="24"/>
          <w:lang w:eastAsia="ru-RU"/>
        </w:rPr>
        <w:drawing>
          <wp:anchor distT="0" distB="0" distL="114300" distR="114300" simplePos="0" relativeHeight="251662336" behindDoc="0" locked="0" layoutInCell="1" allowOverlap="1" wp14:anchorId="10240566" wp14:editId="50EFDD0A">
            <wp:simplePos x="0" y="0"/>
            <wp:positionH relativeFrom="margin">
              <wp:align>right</wp:align>
            </wp:positionH>
            <wp:positionV relativeFrom="paragraph">
              <wp:posOffset>8255</wp:posOffset>
            </wp:positionV>
            <wp:extent cx="1365250" cy="1310640"/>
            <wp:effectExtent l="0" t="0" r="6350" b="3810"/>
            <wp:wrapThrough wrapText="bothSides">
              <wp:wrapPolygon edited="0">
                <wp:start x="0" y="0"/>
                <wp:lineTo x="0" y="21349"/>
                <wp:lineTo x="21399" y="21349"/>
                <wp:lineTo x="21399"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65250" cy="1310640"/>
                    </a:xfrm>
                    <a:prstGeom prst="rect">
                      <a:avLst/>
                    </a:prstGeom>
                  </pic:spPr>
                </pic:pic>
              </a:graphicData>
            </a:graphic>
            <wp14:sizeRelH relativeFrom="margin">
              <wp14:pctWidth>0</wp14:pctWidth>
            </wp14:sizeRelH>
            <wp14:sizeRelV relativeFrom="margin">
              <wp14:pctHeight>0</wp14:pctHeight>
            </wp14:sizeRelV>
          </wp:anchor>
        </w:drawing>
      </w:r>
      <w:r w:rsidR="00883610">
        <w:rPr>
          <w:noProof/>
          <w:lang w:eastAsia="ru-RU"/>
        </w:rPr>
        <w:drawing>
          <wp:anchor distT="0" distB="0" distL="114300" distR="114300" simplePos="0" relativeHeight="251661312" behindDoc="1" locked="0" layoutInCell="1" allowOverlap="1" wp14:anchorId="1CFFB14F" wp14:editId="1841F406">
            <wp:simplePos x="0" y="0"/>
            <wp:positionH relativeFrom="margin">
              <wp:align>left</wp:align>
            </wp:positionH>
            <wp:positionV relativeFrom="paragraph">
              <wp:posOffset>7620</wp:posOffset>
            </wp:positionV>
            <wp:extent cx="1778635" cy="1269365"/>
            <wp:effectExtent l="0" t="0" r="0" b="6985"/>
            <wp:wrapTight wrapText="bothSides">
              <wp:wrapPolygon edited="0">
                <wp:start x="0" y="0"/>
                <wp:lineTo x="0" y="21395"/>
                <wp:lineTo x="21284" y="21395"/>
                <wp:lineTo x="21284" y="0"/>
                <wp:lineTo x="0" y="0"/>
              </wp:wrapPolygon>
            </wp:wrapTight>
            <wp:docPr id="3" name="Рисунок 3" descr="https://sun9-25.userapi.com/impf/c626631/v626631779/14b26/BtIbEn0D4tI.jpg?size=536x604&amp;quality=96&amp;sign=7aa74acfcad4039d4c9d134c5ac3bc31&amp;c_uniq_tag=ZoLxilBGg1MChTtDrwRqnfNtt3znuK2WpmANwQAY-9w&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25.userapi.com/impf/c626631/v626631779/14b26/BtIbEn0D4tI.jpg?size=536x604&amp;quality=96&amp;sign=7aa74acfcad4039d4c9d134c5ac3bc31&amp;c_uniq_tag=ZoLxilBGg1MChTtDrwRqnfNtt3znuK2WpmANwQAY-9w&amp;type=album"/>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36666"/>
                    <a:stretch/>
                  </pic:blipFill>
                  <pic:spPr bwMode="auto">
                    <a:xfrm>
                      <a:off x="0" y="0"/>
                      <a:ext cx="1778635" cy="1269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9DB73" w14:textId="77777777" w:rsidR="003C550F" w:rsidRDefault="003C550F" w:rsidP="003C550F">
      <w:pPr>
        <w:spacing w:after="120"/>
        <w:ind w:right="-1"/>
        <w:jc w:val="center"/>
        <w:rPr>
          <w:rFonts w:ascii="Times New Roman" w:hAnsi="Times New Roman" w:cs="Times New Roman"/>
          <w:b/>
          <w:bCs/>
          <w:sz w:val="24"/>
          <w:szCs w:val="24"/>
        </w:rPr>
      </w:pPr>
    </w:p>
    <w:p w14:paraId="0AE48586" w14:textId="77777777" w:rsidR="003C550F" w:rsidRDefault="003C550F" w:rsidP="003C550F">
      <w:pPr>
        <w:spacing w:after="120"/>
        <w:ind w:right="-1"/>
        <w:jc w:val="center"/>
        <w:rPr>
          <w:rFonts w:ascii="Times New Roman" w:hAnsi="Times New Roman" w:cs="Times New Roman"/>
          <w:b/>
          <w:bCs/>
          <w:sz w:val="24"/>
          <w:szCs w:val="24"/>
        </w:rPr>
      </w:pPr>
    </w:p>
    <w:p w14:paraId="7BE328BD" w14:textId="77777777" w:rsidR="003C550F" w:rsidRPr="007C0E31" w:rsidRDefault="003C550F" w:rsidP="003C550F">
      <w:pPr>
        <w:spacing w:after="120"/>
        <w:ind w:right="-1"/>
        <w:jc w:val="center"/>
        <w:rPr>
          <w:rFonts w:ascii="Times New Roman" w:hAnsi="Times New Roman" w:cs="Times New Roman"/>
          <w:b/>
          <w:bCs/>
          <w:sz w:val="24"/>
          <w:szCs w:val="24"/>
        </w:rPr>
      </w:pPr>
    </w:p>
    <w:p w14:paraId="549ECA4D" w14:textId="77777777" w:rsidR="003C550F" w:rsidRDefault="003C550F" w:rsidP="003C550F">
      <w:pPr>
        <w:spacing w:after="120"/>
        <w:ind w:right="-1"/>
        <w:rPr>
          <w:rFonts w:ascii="Times New Roman" w:hAnsi="Times New Roman" w:cs="Times New Roman"/>
          <w:b/>
          <w:bCs/>
          <w:sz w:val="24"/>
          <w:szCs w:val="24"/>
        </w:rPr>
      </w:pPr>
    </w:p>
    <w:p w14:paraId="6AC3DEB0" w14:textId="10EFADAB" w:rsidR="003C550F" w:rsidRPr="00AE0165" w:rsidRDefault="003C550F" w:rsidP="003C550F">
      <w:pPr>
        <w:spacing w:after="120"/>
        <w:ind w:right="-1"/>
        <w:jc w:val="center"/>
        <w:rPr>
          <w:rFonts w:ascii="Times New Roman" w:hAnsi="Times New Roman" w:cs="Times New Roman"/>
          <w:sz w:val="24"/>
          <w:szCs w:val="24"/>
        </w:rPr>
      </w:pPr>
      <w:r w:rsidRPr="00EE00EF">
        <w:rPr>
          <w:rFonts w:ascii="Times New Roman" w:hAnsi="Times New Roman" w:cs="Times New Roman"/>
          <w:b/>
          <w:bCs/>
          <w:sz w:val="24"/>
          <w:szCs w:val="24"/>
        </w:rPr>
        <w:t>Дополнительную информацию о Фестивале Вы можете получить:</w:t>
      </w:r>
      <w:r w:rsidRPr="00EE00EF">
        <w:rPr>
          <w:rFonts w:ascii="Times New Roman" w:hAnsi="Times New Roman" w:cs="Times New Roman"/>
          <w:b/>
          <w:bCs/>
          <w:sz w:val="24"/>
          <w:szCs w:val="24"/>
        </w:rPr>
        <w:br/>
      </w:r>
      <w:r w:rsidRPr="00883610">
        <w:rPr>
          <w:rFonts w:ascii="Times New Roman" w:hAnsi="Times New Roman" w:cs="Times New Roman"/>
          <w:sz w:val="24"/>
          <w:szCs w:val="24"/>
          <w:u w:val="single"/>
        </w:rPr>
        <w:t>на сайте</w:t>
      </w:r>
      <w:r w:rsidR="003F798E">
        <w:rPr>
          <w:rFonts w:ascii="Times New Roman" w:hAnsi="Times New Roman" w:cs="Times New Roman"/>
          <w:sz w:val="24"/>
          <w:szCs w:val="24"/>
          <w:u w:val="single"/>
        </w:rPr>
        <w:t xml:space="preserve"> </w:t>
      </w:r>
      <w:proofErr w:type="spellStart"/>
      <w:r w:rsidR="003F798E">
        <w:rPr>
          <w:rFonts w:ascii="Times New Roman" w:hAnsi="Times New Roman" w:cs="Times New Roman"/>
          <w:sz w:val="24"/>
          <w:szCs w:val="24"/>
          <w:u w:val="single"/>
        </w:rPr>
        <w:t>ИНоЗ</w:t>
      </w:r>
      <w:proofErr w:type="spellEnd"/>
      <w:r w:rsidRPr="00883610">
        <w:rPr>
          <w:rFonts w:ascii="Times New Roman" w:hAnsi="Times New Roman" w:cs="Times New Roman"/>
          <w:sz w:val="24"/>
          <w:szCs w:val="24"/>
          <w:u w:val="single"/>
        </w:rPr>
        <w:t>:</w:t>
      </w:r>
      <w:r w:rsidRPr="00EE00EF">
        <w:rPr>
          <w:rFonts w:ascii="Times New Roman" w:hAnsi="Times New Roman" w:cs="Times New Roman"/>
          <w:sz w:val="24"/>
          <w:szCs w:val="24"/>
        </w:rPr>
        <w:t xml:space="preserve"> </w:t>
      </w:r>
      <w:hyperlink r:id="rId22" w:history="1">
        <w:r w:rsidR="00AE0165" w:rsidRPr="00CA3556">
          <w:rPr>
            <w:rStyle w:val="a3"/>
            <w:rFonts w:ascii="Times New Roman" w:hAnsi="Times New Roman" w:cs="Times New Roman"/>
            <w:sz w:val="24"/>
            <w:szCs w:val="24"/>
            <w:lang w:val="en-US"/>
          </w:rPr>
          <w:t>https</w:t>
        </w:r>
        <w:r w:rsidR="00AE0165" w:rsidRPr="00CA3556">
          <w:rPr>
            <w:rStyle w:val="a3"/>
            <w:rFonts w:ascii="Times New Roman" w:hAnsi="Times New Roman" w:cs="Times New Roman"/>
            <w:sz w:val="24"/>
            <w:szCs w:val="24"/>
          </w:rPr>
          <w:t>://earth.spbu.ru</w:t>
        </w:r>
      </w:hyperlink>
      <w:r w:rsidR="00AE0165" w:rsidRPr="00AE0165">
        <w:rPr>
          <w:rFonts w:ascii="Times New Roman" w:hAnsi="Times New Roman" w:cs="Times New Roman"/>
          <w:sz w:val="24"/>
          <w:szCs w:val="24"/>
        </w:rPr>
        <w:t xml:space="preserve"> </w:t>
      </w:r>
      <w:r w:rsidRPr="00EE00EF">
        <w:rPr>
          <w:rFonts w:ascii="Times New Roman" w:hAnsi="Times New Roman" w:cs="Times New Roman"/>
          <w:sz w:val="24"/>
          <w:szCs w:val="24"/>
        </w:rPr>
        <w:br/>
      </w:r>
      <w:r w:rsidRPr="00883610">
        <w:rPr>
          <w:rFonts w:ascii="Times New Roman" w:hAnsi="Times New Roman" w:cs="Times New Roman"/>
          <w:sz w:val="24"/>
          <w:szCs w:val="24"/>
          <w:u w:val="single"/>
        </w:rPr>
        <w:t>в группе ВКонтакте:</w:t>
      </w:r>
      <w:r w:rsidRPr="00EE00EF">
        <w:rPr>
          <w:rFonts w:ascii="Times New Roman" w:hAnsi="Times New Roman" w:cs="Times New Roman"/>
          <w:sz w:val="24"/>
          <w:szCs w:val="24"/>
        </w:rPr>
        <w:t xml:space="preserve"> </w:t>
      </w:r>
      <w:hyperlink r:id="rId23" w:history="1">
        <w:r w:rsidR="00AE0165" w:rsidRPr="00CA3556">
          <w:rPr>
            <w:rStyle w:val="a3"/>
            <w:rFonts w:ascii="Times New Roman" w:hAnsi="Times New Roman" w:cs="Times New Roman"/>
            <w:sz w:val="24"/>
            <w:szCs w:val="24"/>
            <w:lang w:val="en-US"/>
          </w:rPr>
          <w:t>https</w:t>
        </w:r>
        <w:r w:rsidR="00AE0165" w:rsidRPr="00CA3556">
          <w:rPr>
            <w:rStyle w:val="a3"/>
            <w:rFonts w:ascii="Times New Roman" w:hAnsi="Times New Roman" w:cs="Times New Roman"/>
            <w:sz w:val="24"/>
            <w:szCs w:val="24"/>
          </w:rPr>
          <w:t>://vk.com/bgf_spb</w:t>
        </w:r>
      </w:hyperlink>
      <w:r w:rsidR="00AE0165" w:rsidRPr="00AE0165">
        <w:rPr>
          <w:rFonts w:ascii="Times New Roman" w:hAnsi="Times New Roman" w:cs="Times New Roman"/>
          <w:sz w:val="24"/>
          <w:szCs w:val="24"/>
        </w:rPr>
        <w:t xml:space="preserve"> </w:t>
      </w:r>
      <w:r w:rsidRPr="00EE00EF">
        <w:rPr>
          <w:rFonts w:ascii="Times New Roman" w:hAnsi="Times New Roman" w:cs="Times New Roman"/>
          <w:sz w:val="24"/>
          <w:szCs w:val="24"/>
        </w:rPr>
        <w:br/>
      </w:r>
      <w:r w:rsidRPr="00883610">
        <w:rPr>
          <w:rFonts w:ascii="Times New Roman" w:hAnsi="Times New Roman" w:cs="Times New Roman"/>
          <w:sz w:val="24"/>
          <w:szCs w:val="24"/>
          <w:u w:val="single"/>
        </w:rPr>
        <w:t>по электронной почте:</w:t>
      </w:r>
      <w:r w:rsidRPr="00EE00EF">
        <w:rPr>
          <w:rFonts w:ascii="Times New Roman" w:hAnsi="Times New Roman" w:cs="Times New Roman"/>
          <w:sz w:val="24"/>
          <w:szCs w:val="24"/>
        </w:rPr>
        <w:t xml:space="preserve"> </w:t>
      </w:r>
      <w:hyperlink r:id="rId24" w:history="1">
        <w:r w:rsidR="00AE0165" w:rsidRPr="00CA3556">
          <w:rPr>
            <w:rStyle w:val="a3"/>
            <w:rFonts w:ascii="Times New Roman" w:hAnsi="Times New Roman" w:cs="Times New Roman"/>
            <w:sz w:val="24"/>
            <w:szCs w:val="24"/>
          </w:rPr>
          <w:t>bgf@spbu.ru</w:t>
        </w:r>
      </w:hyperlink>
      <w:r w:rsidR="00AE0165" w:rsidRPr="00AE0165">
        <w:rPr>
          <w:rFonts w:ascii="Times New Roman" w:hAnsi="Times New Roman" w:cs="Times New Roman"/>
          <w:sz w:val="24"/>
          <w:szCs w:val="24"/>
        </w:rPr>
        <w:t xml:space="preserve"> </w:t>
      </w:r>
    </w:p>
    <w:sectPr w:rsidR="003C550F" w:rsidRPr="00AE0165" w:rsidSect="003C550F">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93B89" w14:textId="77777777" w:rsidR="0019129A" w:rsidRDefault="0019129A" w:rsidP="003C550F">
      <w:pPr>
        <w:spacing w:after="0" w:line="240" w:lineRule="auto"/>
      </w:pPr>
      <w:r>
        <w:separator/>
      </w:r>
    </w:p>
  </w:endnote>
  <w:endnote w:type="continuationSeparator" w:id="0">
    <w:p w14:paraId="499462EF" w14:textId="77777777" w:rsidR="0019129A" w:rsidRDefault="0019129A" w:rsidP="003C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E507" w14:textId="77777777" w:rsidR="00C841A9" w:rsidRDefault="00C841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42D0" w14:textId="77777777" w:rsidR="00C841A9" w:rsidRDefault="00C841A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B09D" w14:textId="77777777" w:rsidR="00C841A9" w:rsidRDefault="00C841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1BD6" w14:textId="77777777" w:rsidR="0019129A" w:rsidRDefault="0019129A" w:rsidP="003C550F">
      <w:pPr>
        <w:spacing w:after="0" w:line="240" w:lineRule="auto"/>
      </w:pPr>
      <w:r>
        <w:separator/>
      </w:r>
    </w:p>
  </w:footnote>
  <w:footnote w:type="continuationSeparator" w:id="0">
    <w:p w14:paraId="444BC014" w14:textId="77777777" w:rsidR="0019129A" w:rsidRDefault="0019129A" w:rsidP="003C5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1EA9" w14:textId="77777777" w:rsidR="00C841A9" w:rsidRDefault="00C841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9963" w14:textId="77777777" w:rsidR="00C841A9" w:rsidRDefault="00C841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E417" w14:textId="77777777" w:rsidR="00C841A9" w:rsidRDefault="00C841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E5DC6"/>
    <w:multiLevelType w:val="hybridMultilevel"/>
    <w:tmpl w:val="9BCC8BE6"/>
    <w:lvl w:ilvl="0" w:tplc="0CF6A5C0">
      <w:start w:val="1"/>
      <w:numFmt w:val="bullet"/>
      <w:lvlText w:val="o"/>
      <w:lvlJc w:val="left"/>
      <w:pPr>
        <w:ind w:left="2564" w:hanging="360"/>
      </w:pPr>
      <w:rPr>
        <w:rFonts w:ascii="Courier New" w:hAnsi="Courier New" w:cs="Courier New" w:hint="default"/>
        <w:sz w:val="24"/>
        <w:szCs w:val="24"/>
      </w:rPr>
    </w:lvl>
    <w:lvl w:ilvl="1" w:tplc="04190003" w:tentative="1">
      <w:start w:val="1"/>
      <w:numFmt w:val="bullet"/>
      <w:lvlText w:val="o"/>
      <w:lvlJc w:val="left"/>
      <w:pPr>
        <w:ind w:left="3284" w:hanging="360"/>
      </w:pPr>
      <w:rPr>
        <w:rFonts w:ascii="Courier New" w:hAnsi="Courier New" w:cs="Courier New" w:hint="default"/>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1" w15:restartNumberingAfterBreak="0">
    <w:nsid w:val="4578471A"/>
    <w:multiLevelType w:val="hybridMultilevel"/>
    <w:tmpl w:val="93DCC32A"/>
    <w:lvl w:ilvl="0" w:tplc="0CF6A5C0">
      <w:start w:val="1"/>
      <w:numFmt w:val="bullet"/>
      <w:lvlText w:val="o"/>
      <w:lvlJc w:val="left"/>
      <w:pPr>
        <w:ind w:left="1440" w:hanging="360"/>
      </w:pPr>
      <w:rPr>
        <w:rFonts w:ascii="Courier New" w:hAnsi="Courier New" w:cs="Courier New"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8506170"/>
    <w:multiLevelType w:val="hybridMultilevel"/>
    <w:tmpl w:val="7E4E0E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3FA60B9"/>
    <w:multiLevelType w:val="hybridMultilevel"/>
    <w:tmpl w:val="E3CA779E"/>
    <w:lvl w:ilvl="0" w:tplc="6A3C0CF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1117AA"/>
    <w:multiLevelType w:val="hybridMultilevel"/>
    <w:tmpl w:val="4C688F52"/>
    <w:lvl w:ilvl="0" w:tplc="BF1AE41E">
      <w:start w:val="1"/>
      <w:numFmt w:val="bullet"/>
      <w:lvlText w:val="o"/>
      <w:lvlJc w:val="left"/>
      <w:pPr>
        <w:ind w:left="720" w:hanging="360"/>
      </w:pPr>
      <w:rPr>
        <w:rFonts w:ascii="Courier New" w:hAnsi="Courier New" w:cs="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20292B"/>
    <w:multiLevelType w:val="hybridMultilevel"/>
    <w:tmpl w:val="D5B04A62"/>
    <w:lvl w:ilvl="0" w:tplc="0CF6A5C0">
      <w:start w:val="1"/>
      <w:numFmt w:val="bullet"/>
      <w:lvlText w:val="o"/>
      <w:lvlJc w:val="left"/>
      <w:pPr>
        <w:ind w:left="502" w:hanging="360"/>
      </w:pPr>
      <w:rPr>
        <w:rFonts w:ascii="Courier New" w:hAnsi="Courier New" w:cs="Courier New" w:hint="default"/>
        <w:sz w:val="24"/>
        <w:szCs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7CB27953"/>
    <w:multiLevelType w:val="hybridMultilevel"/>
    <w:tmpl w:val="AB1AA312"/>
    <w:lvl w:ilvl="0" w:tplc="6A3C0CF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1115EB"/>
    <w:multiLevelType w:val="hybridMultilevel"/>
    <w:tmpl w:val="11DCA154"/>
    <w:lvl w:ilvl="0" w:tplc="98AEF2A6">
      <w:start w:val="1"/>
      <w:numFmt w:val="bullet"/>
      <w:lvlText w:val="o"/>
      <w:lvlJc w:val="left"/>
      <w:pPr>
        <w:ind w:left="720" w:hanging="360"/>
      </w:pPr>
      <w:rPr>
        <w:rFonts w:ascii="Courier New" w:hAnsi="Courier New" w:cs="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71"/>
    <w:rsid w:val="000011D2"/>
    <w:rsid w:val="00115691"/>
    <w:rsid w:val="0015122E"/>
    <w:rsid w:val="00173AA5"/>
    <w:rsid w:val="0019129A"/>
    <w:rsid w:val="00290BA5"/>
    <w:rsid w:val="00301B48"/>
    <w:rsid w:val="0033056F"/>
    <w:rsid w:val="0039202B"/>
    <w:rsid w:val="003C550F"/>
    <w:rsid w:val="003D1FAB"/>
    <w:rsid w:val="003D7847"/>
    <w:rsid w:val="003E73E9"/>
    <w:rsid w:val="003F798E"/>
    <w:rsid w:val="004123FC"/>
    <w:rsid w:val="00445539"/>
    <w:rsid w:val="0044587E"/>
    <w:rsid w:val="004765AB"/>
    <w:rsid w:val="00486CBE"/>
    <w:rsid w:val="00555CC7"/>
    <w:rsid w:val="005C1D5D"/>
    <w:rsid w:val="00630BDE"/>
    <w:rsid w:val="006467BC"/>
    <w:rsid w:val="006A267A"/>
    <w:rsid w:val="006B3F82"/>
    <w:rsid w:val="006E470E"/>
    <w:rsid w:val="00794E39"/>
    <w:rsid w:val="00797403"/>
    <w:rsid w:val="007C0E31"/>
    <w:rsid w:val="007F5AC9"/>
    <w:rsid w:val="008136B0"/>
    <w:rsid w:val="00834682"/>
    <w:rsid w:val="00835820"/>
    <w:rsid w:val="00872783"/>
    <w:rsid w:val="00873BC4"/>
    <w:rsid w:val="00883610"/>
    <w:rsid w:val="008F78C7"/>
    <w:rsid w:val="009242C4"/>
    <w:rsid w:val="00927988"/>
    <w:rsid w:val="00953188"/>
    <w:rsid w:val="00956267"/>
    <w:rsid w:val="00976563"/>
    <w:rsid w:val="009A16D6"/>
    <w:rsid w:val="009D5223"/>
    <w:rsid w:val="009D6EF7"/>
    <w:rsid w:val="009F6614"/>
    <w:rsid w:val="009F792E"/>
    <w:rsid w:val="00A048C3"/>
    <w:rsid w:val="00A04DA2"/>
    <w:rsid w:val="00A45D95"/>
    <w:rsid w:val="00A47971"/>
    <w:rsid w:val="00A97FE7"/>
    <w:rsid w:val="00AA539A"/>
    <w:rsid w:val="00AE0165"/>
    <w:rsid w:val="00AF3159"/>
    <w:rsid w:val="00B57FFE"/>
    <w:rsid w:val="00BC7B1E"/>
    <w:rsid w:val="00C25865"/>
    <w:rsid w:val="00C378DE"/>
    <w:rsid w:val="00C462FB"/>
    <w:rsid w:val="00C46C73"/>
    <w:rsid w:val="00C841A9"/>
    <w:rsid w:val="00C872A4"/>
    <w:rsid w:val="00C94280"/>
    <w:rsid w:val="00CC6953"/>
    <w:rsid w:val="00D734A0"/>
    <w:rsid w:val="00DA4E29"/>
    <w:rsid w:val="00DA57A0"/>
    <w:rsid w:val="00DB2A02"/>
    <w:rsid w:val="00E254C0"/>
    <w:rsid w:val="00E35D3E"/>
    <w:rsid w:val="00E509A0"/>
    <w:rsid w:val="00EE00EF"/>
    <w:rsid w:val="00EF4327"/>
    <w:rsid w:val="00F00421"/>
    <w:rsid w:val="00F255C3"/>
    <w:rsid w:val="00F94BEF"/>
    <w:rsid w:val="00FD56AE"/>
    <w:rsid w:val="00FE5545"/>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9E9DB"/>
  <w15:docId w15:val="{54D5FAB0-DF72-484C-8608-E24B71A6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0EF"/>
    <w:rPr>
      <w:color w:val="0563C1" w:themeColor="hyperlink"/>
      <w:u w:val="single"/>
    </w:rPr>
  </w:style>
  <w:style w:type="paragraph" w:styleId="a4">
    <w:name w:val="List Paragraph"/>
    <w:basedOn w:val="a"/>
    <w:uiPriority w:val="34"/>
    <w:qFormat/>
    <w:rsid w:val="004123FC"/>
    <w:pPr>
      <w:ind w:left="720"/>
      <w:contextualSpacing/>
    </w:pPr>
  </w:style>
  <w:style w:type="paragraph" w:styleId="a5">
    <w:name w:val="header"/>
    <w:basedOn w:val="a"/>
    <w:link w:val="a6"/>
    <w:uiPriority w:val="99"/>
    <w:unhideWhenUsed/>
    <w:rsid w:val="003C55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50F"/>
  </w:style>
  <w:style w:type="paragraph" w:styleId="a7">
    <w:name w:val="footer"/>
    <w:basedOn w:val="a"/>
    <w:link w:val="a8"/>
    <w:uiPriority w:val="99"/>
    <w:unhideWhenUsed/>
    <w:rsid w:val="003C55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50F"/>
  </w:style>
  <w:style w:type="character" w:styleId="a9">
    <w:name w:val="FollowedHyperlink"/>
    <w:basedOn w:val="a0"/>
    <w:uiPriority w:val="99"/>
    <w:semiHidden/>
    <w:unhideWhenUsed/>
    <w:rsid w:val="00630BDE"/>
    <w:rPr>
      <w:color w:val="954F72" w:themeColor="followedHyperlink"/>
      <w:u w:val="single"/>
    </w:rPr>
  </w:style>
  <w:style w:type="paragraph" w:styleId="aa">
    <w:name w:val="Balloon Text"/>
    <w:basedOn w:val="a"/>
    <w:link w:val="ab"/>
    <w:uiPriority w:val="99"/>
    <w:semiHidden/>
    <w:unhideWhenUsed/>
    <w:rsid w:val="00C46C7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6C73"/>
    <w:rPr>
      <w:rFonts w:ascii="Tahoma" w:hAnsi="Tahoma" w:cs="Tahoma"/>
      <w:sz w:val="16"/>
      <w:szCs w:val="16"/>
    </w:rPr>
  </w:style>
  <w:style w:type="character" w:customStyle="1" w:styleId="UnresolvedMention">
    <w:name w:val="Unresolved Mention"/>
    <w:basedOn w:val="a0"/>
    <w:uiPriority w:val="99"/>
    <w:semiHidden/>
    <w:unhideWhenUsed/>
    <w:rsid w:val="00AE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spbu.ru" TargetMode="External"/><Relationship Id="rId13" Type="http://schemas.openxmlformats.org/officeDocument/2006/relationships/footer" Target="footer1.xml"/><Relationship Id="rId18" Type="http://schemas.openxmlformats.org/officeDocument/2006/relationships/hyperlink" Target="https://disk.yandex.ru/i/Py58dCgCYUXzD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forms.yandex.ru/u/696cb68cf47e73575d544c5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bgf@spbu.r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k.com/bgf_spb" TargetMode="External"/><Relationship Id="rId10" Type="http://schemas.openxmlformats.org/officeDocument/2006/relationships/hyperlink" Target="mailto:bgf@spbu.r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k.com/bgf_spb" TargetMode="External"/><Relationship Id="rId14" Type="http://schemas.openxmlformats.org/officeDocument/2006/relationships/footer" Target="footer2.xml"/><Relationship Id="rId22" Type="http://schemas.openxmlformats.org/officeDocument/2006/relationships/hyperlink" Target="https://earth.spb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DED5-34C8-4B6D-B640-DD679CB2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Рудников Леонид Сергеевич</cp:lastModifiedBy>
  <cp:revision>4</cp:revision>
  <dcterms:created xsi:type="dcterms:W3CDTF">2026-01-24T11:29:00Z</dcterms:created>
  <dcterms:modified xsi:type="dcterms:W3CDTF">2026-01-28T12:20:00Z</dcterms:modified>
</cp:coreProperties>
</file>