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67" w:rsidRDefault="009404E7" w:rsidP="00367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не настолько</w:t>
      </w:r>
    </w:p>
    <w:p w:rsidR="009404E7" w:rsidRDefault="009404E7" w:rsidP="003671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488" w:rsidRPr="00FA0D54" w:rsidRDefault="00236488" w:rsidP="00367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D54">
        <w:rPr>
          <w:rFonts w:ascii="Times New Roman" w:hAnsi="Times New Roman" w:cs="Times New Roman"/>
          <w:b/>
          <w:sz w:val="24"/>
          <w:szCs w:val="24"/>
        </w:rPr>
        <w:t>ИНФОРМАЦИОННОЕ ПИСЬМО № 1</w:t>
      </w:r>
    </w:p>
    <w:p w:rsidR="00236488" w:rsidRPr="00FA0D54" w:rsidRDefault="00236488" w:rsidP="00367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D54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236488" w:rsidRPr="00FA0D54" w:rsidRDefault="00236488" w:rsidP="00FA0D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D54">
        <w:rPr>
          <w:rFonts w:ascii="Times New Roman" w:hAnsi="Times New Roman" w:cs="Times New Roman"/>
          <w:sz w:val="24"/>
          <w:szCs w:val="24"/>
        </w:rPr>
        <w:t>При</w:t>
      </w:r>
      <w:r w:rsidR="00D20CD5">
        <w:rPr>
          <w:rFonts w:ascii="Times New Roman" w:hAnsi="Times New Roman" w:cs="Times New Roman"/>
          <w:sz w:val="24"/>
          <w:szCs w:val="24"/>
        </w:rPr>
        <w:t>глашаем Вас принять участие в X</w:t>
      </w:r>
      <w:r w:rsidR="00757E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A0D54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</w:t>
      </w:r>
      <w:r w:rsidR="00FA0D54">
        <w:rPr>
          <w:rFonts w:ascii="Times New Roman" w:hAnsi="Times New Roman" w:cs="Times New Roman"/>
          <w:sz w:val="24"/>
          <w:szCs w:val="24"/>
        </w:rPr>
        <w:t xml:space="preserve"> </w:t>
      </w:r>
      <w:r w:rsidRPr="00FA0D54">
        <w:rPr>
          <w:rFonts w:ascii="Times New Roman" w:hAnsi="Times New Roman" w:cs="Times New Roman"/>
          <w:b/>
          <w:sz w:val="24"/>
          <w:szCs w:val="24"/>
        </w:rPr>
        <w:t>«ТУРИЗМ И РЕКРЕАЦИЯ: фундаментальные и прикладные исследования»</w:t>
      </w:r>
      <w:r w:rsidRPr="00FA0D54">
        <w:rPr>
          <w:rFonts w:ascii="Times New Roman" w:hAnsi="Times New Roman" w:cs="Times New Roman"/>
          <w:sz w:val="24"/>
          <w:szCs w:val="24"/>
        </w:rPr>
        <w:t>,</w:t>
      </w:r>
      <w:r w:rsidR="00D01D8A">
        <w:rPr>
          <w:rFonts w:ascii="Times New Roman" w:hAnsi="Times New Roman" w:cs="Times New Roman"/>
          <w:sz w:val="24"/>
          <w:szCs w:val="24"/>
        </w:rPr>
        <w:t xml:space="preserve"> </w:t>
      </w:r>
      <w:r w:rsidRPr="00FA0D54">
        <w:rPr>
          <w:rFonts w:ascii="Times New Roman" w:hAnsi="Times New Roman" w:cs="Times New Roman"/>
          <w:sz w:val="24"/>
          <w:szCs w:val="24"/>
        </w:rPr>
        <w:t xml:space="preserve">которая состоится </w:t>
      </w:r>
      <w:r w:rsidR="00D20CD5" w:rsidRPr="004F1892">
        <w:rPr>
          <w:rFonts w:ascii="Times New Roman" w:hAnsi="Times New Roman" w:cs="Times New Roman"/>
          <w:b/>
          <w:sz w:val="24"/>
          <w:szCs w:val="24"/>
        </w:rPr>
        <w:t>9</w:t>
      </w:r>
      <w:r w:rsidR="00DA3013">
        <w:rPr>
          <w:rFonts w:ascii="Times New Roman" w:hAnsi="Times New Roman" w:cs="Times New Roman"/>
          <w:b/>
          <w:sz w:val="24"/>
          <w:szCs w:val="24"/>
        </w:rPr>
        <w:t>-11</w:t>
      </w:r>
      <w:r w:rsidR="00D20CD5" w:rsidRPr="004F1892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  <w:r w:rsidRPr="004F1892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FA0D54">
        <w:rPr>
          <w:rFonts w:ascii="Times New Roman" w:hAnsi="Times New Roman" w:cs="Times New Roman"/>
          <w:sz w:val="24"/>
          <w:szCs w:val="24"/>
        </w:rPr>
        <w:t xml:space="preserve">в </w:t>
      </w:r>
      <w:r w:rsidR="00D20CD5">
        <w:rPr>
          <w:rFonts w:ascii="Times New Roman" w:hAnsi="Times New Roman" w:cs="Times New Roman"/>
          <w:sz w:val="24"/>
          <w:szCs w:val="24"/>
        </w:rPr>
        <w:t xml:space="preserve">Тверском </w:t>
      </w:r>
      <w:r w:rsidR="00662701">
        <w:rPr>
          <w:rFonts w:ascii="Times New Roman" w:hAnsi="Times New Roman" w:cs="Times New Roman"/>
          <w:sz w:val="24"/>
          <w:szCs w:val="24"/>
        </w:rPr>
        <w:t>государственном университете (факультет географии и геоэкологии).</w:t>
      </w:r>
    </w:p>
    <w:p w:rsidR="00835C35" w:rsidRDefault="004D7F80" w:rsidP="00FA0D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конференции</w:t>
      </w:r>
      <w:r w:rsidR="00236488" w:rsidRPr="00FA0D54">
        <w:rPr>
          <w:rFonts w:ascii="Times New Roman" w:hAnsi="Times New Roman" w:cs="Times New Roman"/>
          <w:sz w:val="24"/>
          <w:szCs w:val="24"/>
        </w:rPr>
        <w:t>: МГУ имени М.В. Ломоносова (географический факультет),</w:t>
      </w:r>
      <w:r w:rsidR="00FA0D54">
        <w:rPr>
          <w:rFonts w:ascii="Times New Roman" w:hAnsi="Times New Roman" w:cs="Times New Roman"/>
          <w:sz w:val="24"/>
          <w:szCs w:val="24"/>
        </w:rPr>
        <w:t xml:space="preserve"> </w:t>
      </w:r>
      <w:r w:rsidR="00236488" w:rsidRPr="00FA0D54">
        <w:rPr>
          <w:rFonts w:ascii="Times New Roman" w:hAnsi="Times New Roman" w:cs="Times New Roman"/>
          <w:sz w:val="24"/>
          <w:szCs w:val="24"/>
        </w:rPr>
        <w:t>Российская академия наук (РАН), Русское географическое общество (РГО), Национальная академия туризма (НАТ), Российская международная академия туризма (РМАТ</w:t>
      </w:r>
      <w:proofErr w:type="gramStart"/>
      <w:r w:rsidR="00236488" w:rsidRPr="00FA0D54">
        <w:rPr>
          <w:rFonts w:ascii="Times New Roman" w:hAnsi="Times New Roman" w:cs="Times New Roman"/>
          <w:sz w:val="24"/>
          <w:szCs w:val="24"/>
        </w:rPr>
        <w:t xml:space="preserve">), </w:t>
      </w:r>
      <w:r w:rsidR="00D20CD5">
        <w:rPr>
          <w:rFonts w:ascii="Times New Roman" w:hAnsi="Times New Roman" w:cs="Times New Roman"/>
          <w:sz w:val="24"/>
          <w:szCs w:val="24"/>
        </w:rPr>
        <w:t xml:space="preserve"> Тверской</w:t>
      </w:r>
      <w:proofErr w:type="gramEnd"/>
      <w:r w:rsidR="00D20CD5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 (ТвГУ), </w:t>
      </w:r>
      <w:r w:rsidR="00236488" w:rsidRPr="00FA0D54">
        <w:rPr>
          <w:rFonts w:ascii="Times New Roman" w:hAnsi="Times New Roman" w:cs="Times New Roman"/>
          <w:sz w:val="24"/>
          <w:szCs w:val="24"/>
        </w:rPr>
        <w:t>Российский союз</w:t>
      </w:r>
      <w:r w:rsidR="00FA0D54">
        <w:rPr>
          <w:rFonts w:ascii="Times New Roman" w:hAnsi="Times New Roman" w:cs="Times New Roman"/>
          <w:sz w:val="24"/>
          <w:szCs w:val="24"/>
        </w:rPr>
        <w:t xml:space="preserve"> </w:t>
      </w:r>
      <w:r w:rsidR="00236488" w:rsidRPr="00FA0D54">
        <w:rPr>
          <w:rFonts w:ascii="Times New Roman" w:hAnsi="Times New Roman" w:cs="Times New Roman"/>
          <w:sz w:val="24"/>
          <w:szCs w:val="24"/>
        </w:rPr>
        <w:t xml:space="preserve">туриндустрии </w:t>
      </w:r>
      <w:r w:rsidR="004F1892">
        <w:rPr>
          <w:rFonts w:ascii="Times New Roman" w:hAnsi="Times New Roman" w:cs="Times New Roman"/>
          <w:sz w:val="24"/>
          <w:szCs w:val="24"/>
        </w:rPr>
        <w:t>(РСТ) при поддержке Ростуризма и</w:t>
      </w:r>
      <w:r w:rsidR="00236488" w:rsidRPr="00FA0D54">
        <w:rPr>
          <w:rFonts w:ascii="Times New Roman" w:hAnsi="Times New Roman" w:cs="Times New Roman"/>
          <w:sz w:val="24"/>
          <w:szCs w:val="24"/>
        </w:rPr>
        <w:t xml:space="preserve"> </w:t>
      </w:r>
      <w:r w:rsidR="0046312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F71FD">
        <w:rPr>
          <w:rFonts w:ascii="Times New Roman" w:hAnsi="Times New Roman" w:cs="Times New Roman"/>
          <w:sz w:val="24"/>
          <w:szCs w:val="24"/>
        </w:rPr>
        <w:t>Тверской области.</w:t>
      </w:r>
    </w:p>
    <w:p w:rsidR="00835C35" w:rsidRDefault="004D7F80" w:rsidP="004D7F8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1212A">
        <w:rPr>
          <w:rFonts w:ascii="Times New Roman" w:hAnsi="Times New Roman" w:cs="Times New Roman"/>
          <w:sz w:val="24"/>
          <w:szCs w:val="24"/>
        </w:rPr>
        <w:t xml:space="preserve">атериалы </w:t>
      </w:r>
      <w:r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81212A">
        <w:rPr>
          <w:rFonts w:ascii="Times New Roman" w:hAnsi="Times New Roman" w:cs="Times New Roman"/>
          <w:sz w:val="24"/>
          <w:szCs w:val="24"/>
        </w:rPr>
        <w:t>будут опубликованы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12A">
        <w:rPr>
          <w:rFonts w:ascii="Times New Roman" w:hAnsi="Times New Roman" w:cs="Times New Roman"/>
          <w:sz w:val="24"/>
          <w:szCs w:val="24"/>
        </w:rPr>
        <w:t>сборнике</w:t>
      </w:r>
      <w:r w:rsidRPr="008121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212A">
        <w:rPr>
          <w:rFonts w:ascii="Times New Roman" w:hAnsi="Times New Roman" w:cs="Times New Roman"/>
          <w:bCs/>
          <w:sz w:val="24"/>
          <w:szCs w:val="24"/>
        </w:rPr>
        <w:t>и размещены в РИНЦ.</w:t>
      </w:r>
    </w:p>
    <w:p w:rsidR="004D7F80" w:rsidRPr="00FA0D54" w:rsidRDefault="004D7F80" w:rsidP="004D7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5C35" w:rsidRPr="00FA0D54" w:rsidRDefault="00835C35" w:rsidP="00FA0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0D54">
        <w:rPr>
          <w:rFonts w:ascii="Times New Roman" w:hAnsi="Times New Roman" w:cs="Times New Roman"/>
          <w:b/>
          <w:sz w:val="24"/>
          <w:szCs w:val="24"/>
        </w:rPr>
        <w:t>МЕСТО ПРОВЕДЕНИЯ КОНФЕРЕНЦИИ</w:t>
      </w:r>
      <w:r w:rsidRPr="00FA0D54">
        <w:rPr>
          <w:rFonts w:ascii="Times New Roman" w:hAnsi="Times New Roman" w:cs="Times New Roman"/>
          <w:sz w:val="24"/>
          <w:szCs w:val="24"/>
        </w:rPr>
        <w:t>:</w:t>
      </w:r>
    </w:p>
    <w:p w:rsidR="00835C35" w:rsidRPr="00FA0D54" w:rsidRDefault="00D20CD5" w:rsidP="005E3A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Тверской государственный университет: Тверь, ул. Прошина, дом 3, кор.2, факультет географии и геоэкологии. </w:t>
      </w:r>
    </w:p>
    <w:p w:rsidR="00236488" w:rsidRPr="00FA0D54" w:rsidRDefault="00236488" w:rsidP="00FA0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5C35" w:rsidRPr="00FA0D54" w:rsidRDefault="00835C35" w:rsidP="00FA0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D54">
        <w:rPr>
          <w:rFonts w:ascii="Times New Roman" w:hAnsi="Times New Roman" w:cs="Times New Roman"/>
          <w:b/>
          <w:sz w:val="24"/>
          <w:szCs w:val="24"/>
        </w:rPr>
        <w:t>ОРГКОМИТЕТ КОНФЕРЕНЦИИ</w:t>
      </w:r>
    </w:p>
    <w:p w:rsidR="00835C35" w:rsidRPr="00FA0D54" w:rsidRDefault="00835C35" w:rsidP="00FA0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5C35" w:rsidRPr="00F85B55" w:rsidRDefault="00CB2C3B" w:rsidP="00FA0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Соп</w:t>
      </w:r>
      <w:r w:rsidR="00835C35" w:rsidRPr="00F85B55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835C35" w:rsidRPr="00FA0D54" w:rsidRDefault="003224D1" w:rsidP="00FA0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2701">
        <w:rPr>
          <w:rFonts w:ascii="Times New Roman" w:hAnsi="Times New Roman" w:cs="Times New Roman"/>
          <w:sz w:val="24"/>
          <w:szCs w:val="24"/>
        </w:rPr>
        <w:t>Л.Н. Скаковская, исполняющая обязанности</w:t>
      </w:r>
      <w:r w:rsidR="00D20CD5">
        <w:rPr>
          <w:rFonts w:ascii="Times New Roman" w:hAnsi="Times New Roman" w:cs="Times New Roman"/>
          <w:sz w:val="24"/>
          <w:szCs w:val="24"/>
        </w:rPr>
        <w:t xml:space="preserve"> ректора Тверского государственного </w:t>
      </w:r>
      <w:r w:rsidR="009404E7">
        <w:rPr>
          <w:rFonts w:ascii="Times New Roman" w:hAnsi="Times New Roman" w:cs="Times New Roman"/>
          <w:sz w:val="24"/>
          <w:szCs w:val="24"/>
        </w:rPr>
        <w:t>университета, профессор</w:t>
      </w:r>
      <w:r w:rsidR="00835C35" w:rsidRPr="00FA0D54">
        <w:rPr>
          <w:rFonts w:ascii="Times New Roman" w:hAnsi="Times New Roman" w:cs="Times New Roman"/>
          <w:sz w:val="24"/>
          <w:szCs w:val="24"/>
        </w:rPr>
        <w:t>, д</w:t>
      </w:r>
      <w:r w:rsidR="00D20CD5">
        <w:rPr>
          <w:rFonts w:ascii="Times New Roman" w:hAnsi="Times New Roman" w:cs="Times New Roman"/>
          <w:sz w:val="24"/>
          <w:szCs w:val="24"/>
        </w:rPr>
        <w:t>октор филолог</w:t>
      </w:r>
      <w:r w:rsidR="00835C35" w:rsidRPr="00FA0D54">
        <w:rPr>
          <w:rFonts w:ascii="Times New Roman" w:hAnsi="Times New Roman" w:cs="Times New Roman"/>
          <w:sz w:val="24"/>
          <w:szCs w:val="24"/>
        </w:rPr>
        <w:t>ических наук</w:t>
      </w:r>
      <w:r w:rsidR="004F1892">
        <w:rPr>
          <w:rFonts w:ascii="Times New Roman" w:hAnsi="Times New Roman" w:cs="Times New Roman"/>
          <w:sz w:val="24"/>
          <w:szCs w:val="24"/>
        </w:rPr>
        <w:t>;</w:t>
      </w:r>
    </w:p>
    <w:p w:rsidR="00CB2C3B" w:rsidRPr="00FA0D54" w:rsidRDefault="00CB2C3B" w:rsidP="00CB2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С.А.</w:t>
      </w:r>
      <w:r w:rsidR="000E011E" w:rsidRPr="000E0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Добролюбов</w:t>
      </w:r>
      <w:r w:rsidRPr="00FA0D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член-корр.</w:t>
      </w:r>
      <w:r w:rsidRPr="00FA0D54">
        <w:rPr>
          <w:rFonts w:ascii="Times New Roman" w:hAnsi="Times New Roman" w:cs="Times New Roman"/>
          <w:sz w:val="24"/>
          <w:szCs w:val="24"/>
        </w:rPr>
        <w:t xml:space="preserve"> РАН, </w:t>
      </w:r>
      <w:r>
        <w:rPr>
          <w:rFonts w:ascii="Times New Roman" w:hAnsi="Times New Roman" w:cs="Times New Roman"/>
          <w:sz w:val="24"/>
          <w:szCs w:val="24"/>
        </w:rPr>
        <w:t xml:space="preserve">декан </w:t>
      </w:r>
      <w:r w:rsidRPr="00FA0D54">
        <w:rPr>
          <w:rFonts w:ascii="Times New Roman" w:hAnsi="Times New Roman" w:cs="Times New Roman"/>
          <w:sz w:val="24"/>
          <w:szCs w:val="24"/>
        </w:rPr>
        <w:t>географического факультета МГУ, профессор, доктор географических наук</w:t>
      </w:r>
    </w:p>
    <w:p w:rsidR="00835C35" w:rsidRPr="00FA0D54" w:rsidRDefault="00835C35" w:rsidP="00FA0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246" w:rsidRDefault="00835C35" w:rsidP="003C7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B55">
        <w:rPr>
          <w:rFonts w:ascii="Times New Roman" w:hAnsi="Times New Roman" w:cs="Times New Roman"/>
          <w:b/>
          <w:sz w:val="24"/>
          <w:szCs w:val="24"/>
        </w:rPr>
        <w:t>Заместители Председателя</w:t>
      </w:r>
    </w:p>
    <w:p w:rsidR="00CB2C3B" w:rsidRPr="00CB2C3B" w:rsidRDefault="00CB2C3B" w:rsidP="00CB2C3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72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А.В. Белоцерковский, </w:t>
      </w:r>
      <w:r w:rsidR="004F189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3C7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редседатель Тверского регионального отделения </w:t>
      </w:r>
      <w:r w:rsidR="004F1892">
        <w:rPr>
          <w:rFonts w:ascii="Times New Roman" w:hAnsi="Times New Roman" w:cs="Times New Roman"/>
          <w:sz w:val="24"/>
          <w:szCs w:val="24"/>
          <w:shd w:val="clear" w:color="auto" w:fill="FFFFFF"/>
        </w:rPr>
        <w:t>РГО, заместитель п</w:t>
      </w:r>
      <w:r w:rsidRPr="003C7246">
        <w:rPr>
          <w:rFonts w:ascii="Times New Roman" w:hAnsi="Times New Roman" w:cs="Times New Roman"/>
          <w:sz w:val="24"/>
          <w:szCs w:val="24"/>
          <w:shd w:val="clear" w:color="auto" w:fill="FFFFFF"/>
        </w:rPr>
        <w:t>редседателя Правительства Тверской области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доктор физико-математических наук, профессор;</w:t>
      </w:r>
    </w:p>
    <w:p w:rsidR="00835C35" w:rsidRPr="00FA0D54" w:rsidRDefault="00CB2C3B" w:rsidP="00FA0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5C35" w:rsidRPr="00FA0D54">
        <w:rPr>
          <w:rFonts w:ascii="Times New Roman" w:hAnsi="Times New Roman" w:cs="Times New Roman"/>
          <w:sz w:val="24"/>
          <w:szCs w:val="24"/>
        </w:rPr>
        <w:t>Т.И. Власова, президент Н</w:t>
      </w:r>
      <w:r w:rsidR="00BD5E35">
        <w:rPr>
          <w:rFonts w:ascii="Times New Roman" w:hAnsi="Times New Roman" w:cs="Times New Roman"/>
          <w:sz w:val="24"/>
          <w:szCs w:val="24"/>
        </w:rPr>
        <w:t>АТ</w:t>
      </w:r>
      <w:r w:rsidR="00835C35" w:rsidRPr="00FA0D54">
        <w:rPr>
          <w:rFonts w:ascii="Times New Roman" w:hAnsi="Times New Roman" w:cs="Times New Roman"/>
          <w:sz w:val="24"/>
          <w:szCs w:val="24"/>
        </w:rPr>
        <w:t>, ректор Балтийской академии туризма и предпринимательства, профессор, доктор педагогических наук</w:t>
      </w:r>
      <w:r w:rsidR="00B86A8A">
        <w:rPr>
          <w:rFonts w:ascii="Times New Roman" w:hAnsi="Times New Roman" w:cs="Times New Roman"/>
          <w:sz w:val="24"/>
          <w:szCs w:val="24"/>
        </w:rPr>
        <w:t>;</w:t>
      </w:r>
    </w:p>
    <w:p w:rsidR="00CB2C3B" w:rsidRDefault="003224D1" w:rsidP="00FA0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C3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5C35" w:rsidRPr="00FA0D54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="00835C35" w:rsidRPr="00FA0D54">
        <w:rPr>
          <w:rFonts w:ascii="Times New Roman" w:hAnsi="Times New Roman" w:cs="Times New Roman"/>
          <w:sz w:val="24"/>
          <w:szCs w:val="24"/>
        </w:rPr>
        <w:t>Кружалин</w:t>
      </w:r>
      <w:proofErr w:type="spellEnd"/>
      <w:r w:rsidR="00835C35" w:rsidRPr="00FA0D54">
        <w:rPr>
          <w:rFonts w:ascii="Times New Roman" w:hAnsi="Times New Roman" w:cs="Times New Roman"/>
          <w:sz w:val="24"/>
          <w:szCs w:val="24"/>
        </w:rPr>
        <w:t>, вице-президент НАТ, заместитель председателя Комиссии по развитию туризма РГО, заведующий кафедрой рекреационной географии и туризма географического факультета МГУ, профессор, доктор географических наук</w:t>
      </w:r>
      <w:r w:rsidR="003C7246">
        <w:rPr>
          <w:rFonts w:ascii="Times New Roman" w:hAnsi="Times New Roman" w:cs="Times New Roman"/>
          <w:sz w:val="24"/>
          <w:szCs w:val="24"/>
        </w:rPr>
        <w:t>;</w:t>
      </w:r>
      <w:r w:rsidR="00D20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013" w:rsidRPr="00CB2C3B" w:rsidRDefault="00DA3013" w:rsidP="00DA30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A38">
        <w:rPr>
          <w:rFonts w:ascii="Times New Roman" w:hAnsi="Times New Roman" w:cs="Times New Roman"/>
          <w:sz w:val="24"/>
          <w:szCs w:val="24"/>
        </w:rPr>
        <w:t>Г.М. Романова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3A38">
        <w:rPr>
          <w:rFonts w:ascii="Times New Roman" w:hAnsi="Times New Roman" w:cs="Times New Roman"/>
          <w:sz w:val="24"/>
          <w:szCs w:val="24"/>
        </w:rPr>
        <w:tab/>
        <w:t>ректор Сочинского государственного универс</w:t>
      </w:r>
      <w:r>
        <w:rPr>
          <w:rFonts w:ascii="Times New Roman" w:hAnsi="Times New Roman" w:cs="Times New Roman"/>
          <w:sz w:val="24"/>
          <w:szCs w:val="24"/>
        </w:rPr>
        <w:t xml:space="preserve">итета, </w:t>
      </w:r>
      <w:r w:rsidRPr="00D63A38">
        <w:rPr>
          <w:rFonts w:ascii="Times New Roman" w:hAnsi="Times New Roman" w:cs="Times New Roman"/>
          <w:sz w:val="24"/>
          <w:szCs w:val="24"/>
        </w:rPr>
        <w:t>профессор,</w:t>
      </w:r>
      <w:r>
        <w:rPr>
          <w:rFonts w:ascii="Times New Roman" w:hAnsi="Times New Roman" w:cs="Times New Roman"/>
          <w:sz w:val="24"/>
          <w:szCs w:val="24"/>
        </w:rPr>
        <w:t xml:space="preserve"> доктор экономических наук;</w:t>
      </w:r>
    </w:p>
    <w:p w:rsidR="00D20CD5" w:rsidRDefault="00CB2C3B" w:rsidP="00CB2C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A38">
        <w:rPr>
          <w:rFonts w:ascii="Times New Roman" w:hAnsi="Times New Roman" w:cs="Times New Roman"/>
          <w:sz w:val="24"/>
          <w:szCs w:val="24"/>
        </w:rPr>
        <w:t>Е.Н. Трофимов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1892">
        <w:rPr>
          <w:rFonts w:ascii="Times New Roman" w:hAnsi="Times New Roman" w:cs="Times New Roman"/>
          <w:sz w:val="24"/>
          <w:szCs w:val="24"/>
        </w:rPr>
        <w:t xml:space="preserve"> </w:t>
      </w:r>
      <w:r w:rsidRPr="00D63A38">
        <w:rPr>
          <w:rFonts w:ascii="Times New Roman" w:hAnsi="Times New Roman" w:cs="Times New Roman"/>
          <w:sz w:val="24"/>
          <w:szCs w:val="24"/>
        </w:rPr>
        <w:t>ректор Российской</w:t>
      </w:r>
      <w:r w:rsidR="004F1892">
        <w:rPr>
          <w:rFonts w:ascii="Times New Roman" w:hAnsi="Times New Roman" w:cs="Times New Roman"/>
          <w:sz w:val="24"/>
          <w:szCs w:val="24"/>
        </w:rPr>
        <w:t xml:space="preserve"> международной академии туризма, профессор, </w:t>
      </w:r>
      <w:r w:rsidR="004F1892" w:rsidRPr="00D63A38">
        <w:rPr>
          <w:rFonts w:ascii="Times New Roman" w:hAnsi="Times New Roman" w:cs="Times New Roman"/>
          <w:sz w:val="24"/>
          <w:szCs w:val="24"/>
        </w:rPr>
        <w:t>докт</w:t>
      </w:r>
      <w:r w:rsidR="004F1892">
        <w:rPr>
          <w:rFonts w:ascii="Times New Roman" w:hAnsi="Times New Roman" w:cs="Times New Roman"/>
          <w:sz w:val="24"/>
          <w:szCs w:val="24"/>
        </w:rPr>
        <w:t>ор политических наук;</w:t>
      </w:r>
    </w:p>
    <w:p w:rsidR="00CB2C3B" w:rsidRDefault="00CB2C3B" w:rsidP="00CB2C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4D1">
        <w:rPr>
          <w:rFonts w:ascii="Times New Roman" w:hAnsi="Times New Roman" w:cs="Times New Roman"/>
          <w:sz w:val="24"/>
          <w:szCs w:val="24"/>
        </w:rPr>
        <w:t>С.П. Шпилько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F1892">
        <w:rPr>
          <w:rFonts w:ascii="Times New Roman" w:hAnsi="Times New Roman" w:cs="Times New Roman"/>
          <w:sz w:val="24"/>
          <w:szCs w:val="24"/>
        </w:rPr>
        <w:t>п</w:t>
      </w:r>
      <w:r w:rsidRPr="00D63A38">
        <w:rPr>
          <w:rFonts w:ascii="Times New Roman" w:hAnsi="Times New Roman" w:cs="Times New Roman"/>
          <w:sz w:val="24"/>
          <w:szCs w:val="24"/>
        </w:rPr>
        <w:t xml:space="preserve">резидент Российского союза </w:t>
      </w:r>
      <w:r w:rsidR="004F1892">
        <w:rPr>
          <w:rFonts w:ascii="Times New Roman" w:hAnsi="Times New Roman" w:cs="Times New Roman"/>
          <w:sz w:val="24"/>
          <w:szCs w:val="24"/>
        </w:rPr>
        <w:t xml:space="preserve">туриндустрии, </w:t>
      </w:r>
      <w:r w:rsidR="004F1892" w:rsidRPr="00D63A38">
        <w:rPr>
          <w:rFonts w:ascii="Times New Roman" w:hAnsi="Times New Roman" w:cs="Times New Roman"/>
          <w:sz w:val="24"/>
          <w:szCs w:val="24"/>
        </w:rPr>
        <w:t>канд</w:t>
      </w:r>
      <w:r w:rsidR="004F1892">
        <w:rPr>
          <w:rFonts w:ascii="Times New Roman" w:hAnsi="Times New Roman" w:cs="Times New Roman"/>
          <w:sz w:val="24"/>
          <w:szCs w:val="24"/>
        </w:rPr>
        <w:t>идат экономических наук, доцент;</w:t>
      </w:r>
    </w:p>
    <w:p w:rsidR="00835C35" w:rsidRPr="00FA0D54" w:rsidRDefault="00D20CD5" w:rsidP="00FA0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B2C3B">
        <w:rPr>
          <w:rFonts w:ascii="Times New Roman" w:hAnsi="Times New Roman" w:cs="Times New Roman"/>
          <w:sz w:val="24"/>
          <w:szCs w:val="24"/>
        </w:rPr>
        <w:t>Е.Р. Хохлова, декан факультета географии и геоэкологии Тверского государственного университет</w:t>
      </w:r>
      <w:r w:rsidR="004F1892">
        <w:rPr>
          <w:rFonts w:ascii="Times New Roman" w:hAnsi="Times New Roman" w:cs="Times New Roman"/>
          <w:sz w:val="24"/>
          <w:szCs w:val="24"/>
        </w:rPr>
        <w:t>а, кандидат географических наук, доцент</w:t>
      </w:r>
      <w:r w:rsidR="001642D3">
        <w:rPr>
          <w:rFonts w:ascii="Times New Roman" w:hAnsi="Times New Roman" w:cs="Times New Roman"/>
          <w:sz w:val="24"/>
          <w:szCs w:val="24"/>
        </w:rPr>
        <w:t>.</w:t>
      </w:r>
    </w:p>
    <w:p w:rsidR="00DA3013" w:rsidRDefault="00DA3013" w:rsidP="002F11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5C35" w:rsidRPr="00D63A38" w:rsidRDefault="00236488" w:rsidP="00FA0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B55">
        <w:rPr>
          <w:rFonts w:ascii="Times New Roman" w:hAnsi="Times New Roman" w:cs="Times New Roman"/>
          <w:b/>
          <w:sz w:val="24"/>
          <w:szCs w:val="24"/>
        </w:rPr>
        <w:t>Члены о</w:t>
      </w:r>
      <w:r w:rsidR="00835C35" w:rsidRPr="00F85B55">
        <w:rPr>
          <w:rFonts w:ascii="Times New Roman" w:hAnsi="Times New Roman" w:cs="Times New Roman"/>
          <w:b/>
          <w:sz w:val="24"/>
          <w:szCs w:val="24"/>
        </w:rPr>
        <w:t>ргкомитет</w:t>
      </w:r>
      <w:r w:rsidRPr="00F85B55">
        <w:rPr>
          <w:rFonts w:ascii="Times New Roman" w:hAnsi="Times New Roman" w:cs="Times New Roman"/>
          <w:b/>
          <w:sz w:val="24"/>
          <w:szCs w:val="24"/>
        </w:rPr>
        <w:t>а</w:t>
      </w:r>
      <w:r w:rsidR="00835C35" w:rsidRPr="00F85B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463A" w:rsidRDefault="00DA3013" w:rsidP="00DA30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Н.Е. Сердитова, первый проректор Тверского государственного университета, </w:t>
      </w:r>
      <w:r w:rsidRPr="00D63A38">
        <w:rPr>
          <w:rFonts w:ascii="Times New Roman" w:hAnsi="Times New Roman" w:cs="Times New Roman"/>
          <w:sz w:val="24"/>
          <w:szCs w:val="24"/>
        </w:rPr>
        <w:t>профессор,</w:t>
      </w:r>
      <w:r>
        <w:rPr>
          <w:rFonts w:ascii="Times New Roman" w:hAnsi="Times New Roman" w:cs="Times New Roman"/>
          <w:sz w:val="24"/>
          <w:szCs w:val="24"/>
        </w:rPr>
        <w:t xml:space="preserve"> доктор географических наук;</w:t>
      </w:r>
    </w:p>
    <w:p w:rsidR="003C7246" w:rsidRPr="00D63A38" w:rsidRDefault="003C7246" w:rsidP="00D6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А.Ю. Александрова, </w:t>
      </w:r>
      <w:r w:rsidRPr="00D63A38">
        <w:rPr>
          <w:rFonts w:ascii="Times New Roman" w:hAnsi="Times New Roman" w:cs="Times New Roman"/>
          <w:sz w:val="24"/>
          <w:szCs w:val="24"/>
        </w:rPr>
        <w:t>профессор</w:t>
      </w:r>
      <w:r>
        <w:rPr>
          <w:rFonts w:ascii="Times New Roman" w:hAnsi="Times New Roman" w:cs="Times New Roman"/>
          <w:sz w:val="24"/>
          <w:szCs w:val="24"/>
        </w:rPr>
        <w:t xml:space="preserve"> кафедры</w:t>
      </w:r>
      <w:r w:rsidRPr="00FA0D54">
        <w:rPr>
          <w:rFonts w:ascii="Times New Roman" w:hAnsi="Times New Roman" w:cs="Times New Roman"/>
          <w:sz w:val="24"/>
          <w:szCs w:val="24"/>
        </w:rPr>
        <w:t xml:space="preserve"> рекреационной географии и туризма географического факультета МГУ</w:t>
      </w:r>
      <w:r w:rsidR="004F1892">
        <w:rPr>
          <w:rFonts w:ascii="Times New Roman" w:hAnsi="Times New Roman" w:cs="Times New Roman"/>
          <w:sz w:val="24"/>
          <w:szCs w:val="24"/>
        </w:rPr>
        <w:t>, доктор географических наук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3A38" w:rsidRDefault="00D63A38" w:rsidP="00D6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A38">
        <w:rPr>
          <w:rFonts w:ascii="Times New Roman" w:hAnsi="Times New Roman" w:cs="Times New Roman"/>
          <w:sz w:val="24"/>
          <w:szCs w:val="24"/>
        </w:rPr>
        <w:tab/>
        <w:t>А.И. Зырянов</w:t>
      </w:r>
      <w:r w:rsidR="003224D1">
        <w:rPr>
          <w:rFonts w:ascii="Times New Roman" w:hAnsi="Times New Roman" w:cs="Times New Roman"/>
          <w:sz w:val="24"/>
          <w:szCs w:val="24"/>
        </w:rPr>
        <w:t>,</w:t>
      </w:r>
      <w:r w:rsidR="005F71FD">
        <w:rPr>
          <w:rFonts w:ascii="Times New Roman" w:hAnsi="Times New Roman" w:cs="Times New Roman"/>
          <w:sz w:val="24"/>
          <w:szCs w:val="24"/>
        </w:rPr>
        <w:t xml:space="preserve"> </w:t>
      </w:r>
      <w:r w:rsidRPr="00D63A38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r w:rsidR="00BD5E35" w:rsidRPr="00D63A38">
        <w:rPr>
          <w:rFonts w:ascii="Times New Roman" w:hAnsi="Times New Roman" w:cs="Times New Roman"/>
          <w:sz w:val="24"/>
          <w:szCs w:val="24"/>
        </w:rPr>
        <w:t xml:space="preserve">туризма </w:t>
      </w:r>
      <w:r w:rsidRPr="00D63A38">
        <w:rPr>
          <w:rFonts w:ascii="Times New Roman" w:hAnsi="Times New Roman" w:cs="Times New Roman"/>
          <w:sz w:val="24"/>
          <w:szCs w:val="24"/>
        </w:rPr>
        <w:t>Пермского государственного университета</w:t>
      </w:r>
      <w:r w:rsidR="004F1892">
        <w:rPr>
          <w:rFonts w:ascii="Times New Roman" w:hAnsi="Times New Roman" w:cs="Times New Roman"/>
          <w:sz w:val="24"/>
          <w:szCs w:val="24"/>
        </w:rPr>
        <w:t xml:space="preserve">, профессор, </w:t>
      </w:r>
      <w:r w:rsidR="004F1892" w:rsidRPr="00D63A38">
        <w:rPr>
          <w:rFonts w:ascii="Times New Roman" w:hAnsi="Times New Roman" w:cs="Times New Roman"/>
          <w:sz w:val="24"/>
          <w:szCs w:val="24"/>
        </w:rPr>
        <w:t>доктор</w:t>
      </w:r>
      <w:r w:rsidR="004F1892">
        <w:rPr>
          <w:rFonts w:ascii="Times New Roman" w:hAnsi="Times New Roman" w:cs="Times New Roman"/>
          <w:sz w:val="24"/>
          <w:szCs w:val="24"/>
        </w:rPr>
        <w:t xml:space="preserve"> географических наук</w:t>
      </w:r>
      <w:r w:rsidRPr="00D63A38">
        <w:rPr>
          <w:rFonts w:ascii="Times New Roman" w:hAnsi="Times New Roman" w:cs="Times New Roman"/>
          <w:sz w:val="24"/>
          <w:szCs w:val="24"/>
        </w:rPr>
        <w:t>;</w:t>
      </w:r>
    </w:p>
    <w:p w:rsidR="00D20CD5" w:rsidRDefault="00D20CD5" w:rsidP="00D6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Л.П. Богданова, </w:t>
      </w:r>
      <w:r w:rsidRPr="00D63A38">
        <w:rPr>
          <w:rFonts w:ascii="Times New Roman" w:hAnsi="Times New Roman" w:cs="Times New Roman"/>
          <w:sz w:val="24"/>
          <w:szCs w:val="24"/>
        </w:rPr>
        <w:t>зав. кафедрой</w:t>
      </w:r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социально-экономической географии и территориального планирования Тверского государственного университета</w:t>
      </w:r>
      <w:r w:rsidR="001642D3">
        <w:rPr>
          <w:rFonts w:ascii="Times New Roman" w:hAnsi="Times New Roman" w:cs="Times New Roman"/>
          <w:sz w:val="24"/>
          <w:szCs w:val="24"/>
        </w:rPr>
        <w:t xml:space="preserve">, </w:t>
      </w:r>
      <w:r w:rsidR="004F1892" w:rsidRPr="00D63A38">
        <w:rPr>
          <w:rFonts w:ascii="Times New Roman" w:hAnsi="Times New Roman" w:cs="Times New Roman"/>
          <w:sz w:val="24"/>
          <w:szCs w:val="24"/>
        </w:rPr>
        <w:t>докто</w:t>
      </w:r>
      <w:r w:rsidR="004F1892">
        <w:rPr>
          <w:rFonts w:ascii="Times New Roman" w:hAnsi="Times New Roman" w:cs="Times New Roman"/>
          <w:sz w:val="24"/>
          <w:szCs w:val="24"/>
        </w:rPr>
        <w:t>р географических наук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0CD5" w:rsidRDefault="00D20CD5" w:rsidP="00D6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С.И. Яковлева, профессор кафедры туризма и природопользования Тверского государственного университета</w:t>
      </w:r>
      <w:r w:rsidR="004F1892">
        <w:rPr>
          <w:rFonts w:ascii="Times New Roman" w:hAnsi="Times New Roman" w:cs="Times New Roman"/>
          <w:sz w:val="24"/>
          <w:szCs w:val="24"/>
        </w:rPr>
        <w:t>, доктор экономических наук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3A38" w:rsidRPr="00D63A38" w:rsidRDefault="004D1E45" w:rsidP="00D20C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И.П. Смирнов, </w:t>
      </w:r>
      <w:r w:rsidRPr="00D63A38">
        <w:rPr>
          <w:rFonts w:ascii="Times New Roman" w:hAnsi="Times New Roman" w:cs="Times New Roman"/>
          <w:sz w:val="24"/>
          <w:szCs w:val="24"/>
        </w:rPr>
        <w:t>доцент кафедры</w:t>
      </w:r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социально-экономической географии и территориального планирования Тверского государственного университета</w:t>
      </w:r>
      <w:r w:rsidR="004F1892">
        <w:rPr>
          <w:rFonts w:ascii="Times New Roman" w:hAnsi="Times New Roman" w:cs="Times New Roman"/>
          <w:sz w:val="24"/>
          <w:szCs w:val="24"/>
        </w:rPr>
        <w:t>, кандидат географических наук</w:t>
      </w:r>
      <w:r>
        <w:rPr>
          <w:rFonts w:ascii="Times New Roman" w:hAnsi="Times New Roman" w:cs="Times New Roman"/>
          <w:sz w:val="24"/>
          <w:szCs w:val="24"/>
        </w:rPr>
        <w:t>;</w:t>
      </w:r>
      <w:r w:rsidR="00D20CD5">
        <w:rPr>
          <w:rFonts w:ascii="Times New Roman" w:hAnsi="Times New Roman" w:cs="Times New Roman"/>
          <w:sz w:val="24"/>
          <w:szCs w:val="24"/>
        </w:rPr>
        <w:tab/>
      </w:r>
    </w:p>
    <w:p w:rsidR="003224D1" w:rsidRDefault="00CB2C3B" w:rsidP="00322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737F4" w:rsidRPr="00CB2C3B">
        <w:rPr>
          <w:rFonts w:ascii="Times New Roman" w:hAnsi="Times New Roman" w:cs="Times New Roman"/>
          <w:sz w:val="24"/>
          <w:szCs w:val="24"/>
        </w:rPr>
        <w:t>Ю.Н. Голубчиков</w:t>
      </w:r>
      <w:r w:rsidR="004B0EC4" w:rsidRPr="00CB2C3B">
        <w:rPr>
          <w:rFonts w:ascii="Times New Roman" w:hAnsi="Times New Roman" w:cs="Times New Roman"/>
          <w:sz w:val="24"/>
          <w:szCs w:val="24"/>
        </w:rPr>
        <w:t>,</w:t>
      </w:r>
      <w:r w:rsidR="004B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A38" w:rsidRPr="00D63A38">
        <w:rPr>
          <w:rFonts w:ascii="Times New Roman" w:hAnsi="Times New Roman" w:cs="Times New Roman"/>
          <w:sz w:val="24"/>
          <w:szCs w:val="24"/>
        </w:rPr>
        <w:t>вед.н.с</w:t>
      </w:r>
      <w:proofErr w:type="spellEnd"/>
      <w:r w:rsidR="00D63A38" w:rsidRPr="00D63A38">
        <w:rPr>
          <w:rFonts w:ascii="Times New Roman" w:hAnsi="Times New Roman" w:cs="Times New Roman"/>
          <w:sz w:val="24"/>
          <w:szCs w:val="24"/>
        </w:rPr>
        <w:t>. кафедры рекреационной географии и туризма географического факул</w:t>
      </w:r>
      <w:r w:rsidR="003224D1">
        <w:rPr>
          <w:rFonts w:ascii="Times New Roman" w:hAnsi="Times New Roman" w:cs="Times New Roman"/>
          <w:sz w:val="24"/>
          <w:szCs w:val="24"/>
        </w:rPr>
        <w:t>ьтета МГУ имени М.В.</w:t>
      </w:r>
      <w:r w:rsidR="001642D3">
        <w:rPr>
          <w:rFonts w:ascii="Times New Roman" w:hAnsi="Times New Roman" w:cs="Times New Roman"/>
          <w:sz w:val="24"/>
          <w:szCs w:val="24"/>
        </w:rPr>
        <w:t xml:space="preserve"> </w:t>
      </w:r>
      <w:r w:rsidR="003224D1">
        <w:rPr>
          <w:rFonts w:ascii="Times New Roman" w:hAnsi="Times New Roman" w:cs="Times New Roman"/>
          <w:sz w:val="24"/>
          <w:szCs w:val="24"/>
        </w:rPr>
        <w:t>Ломоносова</w:t>
      </w:r>
      <w:r w:rsidR="004F1892">
        <w:rPr>
          <w:rFonts w:ascii="Times New Roman" w:hAnsi="Times New Roman" w:cs="Times New Roman"/>
          <w:sz w:val="24"/>
          <w:szCs w:val="24"/>
        </w:rPr>
        <w:t>, кандидат географических наук</w:t>
      </w:r>
      <w:r w:rsidR="003224D1">
        <w:rPr>
          <w:rFonts w:ascii="Times New Roman" w:hAnsi="Times New Roman" w:cs="Times New Roman"/>
          <w:sz w:val="24"/>
          <w:szCs w:val="24"/>
        </w:rPr>
        <w:t>;</w:t>
      </w:r>
    </w:p>
    <w:p w:rsidR="00F72D02" w:rsidRDefault="003C7246" w:rsidP="00FA0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2C3B">
        <w:rPr>
          <w:rFonts w:ascii="Times New Roman" w:hAnsi="Times New Roman" w:cs="Times New Roman"/>
          <w:sz w:val="24"/>
          <w:szCs w:val="24"/>
        </w:rPr>
        <w:t xml:space="preserve"> </w:t>
      </w:r>
      <w:r w:rsidR="00CB2C3B" w:rsidRPr="00D63A38">
        <w:rPr>
          <w:rFonts w:ascii="Times New Roman" w:hAnsi="Times New Roman" w:cs="Times New Roman"/>
          <w:sz w:val="24"/>
          <w:szCs w:val="24"/>
        </w:rPr>
        <w:t>А.Д.</w:t>
      </w:r>
      <w:r w:rsidR="00CB2C3B">
        <w:rPr>
          <w:rFonts w:ascii="Times New Roman" w:hAnsi="Times New Roman" w:cs="Times New Roman"/>
          <w:sz w:val="24"/>
          <w:szCs w:val="24"/>
        </w:rPr>
        <w:t xml:space="preserve"> </w:t>
      </w:r>
      <w:r w:rsidR="00CB2C3B" w:rsidRPr="00D63A38">
        <w:rPr>
          <w:rFonts w:ascii="Times New Roman" w:hAnsi="Times New Roman" w:cs="Times New Roman"/>
          <w:sz w:val="24"/>
          <w:szCs w:val="24"/>
        </w:rPr>
        <w:t>Никанорова</w:t>
      </w:r>
      <w:r w:rsidR="00CB2C3B">
        <w:rPr>
          <w:rFonts w:ascii="Times New Roman" w:hAnsi="Times New Roman" w:cs="Times New Roman"/>
          <w:sz w:val="24"/>
          <w:szCs w:val="24"/>
        </w:rPr>
        <w:t>,</w:t>
      </w:r>
      <w:r w:rsidR="00CB2C3B" w:rsidRPr="00D63A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B2C3B" w:rsidRPr="00D63A38">
        <w:rPr>
          <w:rFonts w:ascii="Times New Roman" w:hAnsi="Times New Roman" w:cs="Times New Roman"/>
          <w:sz w:val="24"/>
          <w:szCs w:val="24"/>
        </w:rPr>
        <w:t>м.н.с</w:t>
      </w:r>
      <w:proofErr w:type="spellEnd"/>
      <w:r w:rsidR="00CB2C3B" w:rsidRPr="00D63A38">
        <w:rPr>
          <w:rFonts w:ascii="Times New Roman" w:hAnsi="Times New Roman" w:cs="Times New Roman"/>
          <w:sz w:val="24"/>
          <w:szCs w:val="24"/>
        </w:rPr>
        <w:t>. кафедры рекреационной географии и туризма географического факультета МГУ имени М.В.</w:t>
      </w:r>
      <w:r w:rsidR="001642D3">
        <w:rPr>
          <w:rFonts w:ascii="Times New Roman" w:hAnsi="Times New Roman" w:cs="Times New Roman"/>
          <w:sz w:val="24"/>
          <w:szCs w:val="24"/>
        </w:rPr>
        <w:t xml:space="preserve"> </w:t>
      </w:r>
      <w:r w:rsidR="00CB2C3B" w:rsidRPr="00D63A38">
        <w:rPr>
          <w:rFonts w:ascii="Times New Roman" w:hAnsi="Times New Roman" w:cs="Times New Roman"/>
          <w:sz w:val="24"/>
          <w:szCs w:val="24"/>
        </w:rPr>
        <w:t>Ломоносова</w:t>
      </w:r>
      <w:r w:rsidR="004F1892">
        <w:rPr>
          <w:rFonts w:ascii="Times New Roman" w:hAnsi="Times New Roman" w:cs="Times New Roman"/>
          <w:sz w:val="24"/>
          <w:szCs w:val="24"/>
        </w:rPr>
        <w:t>, кандидат географических наук</w:t>
      </w:r>
      <w:r w:rsidR="00CB2C3B" w:rsidRPr="00D63A38">
        <w:rPr>
          <w:rFonts w:ascii="Times New Roman" w:hAnsi="Times New Roman" w:cs="Times New Roman"/>
          <w:sz w:val="24"/>
          <w:szCs w:val="24"/>
        </w:rPr>
        <w:t>;</w:t>
      </w:r>
    </w:p>
    <w:p w:rsidR="00CB2C3B" w:rsidRDefault="00CB2C3B" w:rsidP="00FA0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Н.В. Шабалина, доцент</w:t>
      </w:r>
      <w:r w:rsidRPr="00D63A38">
        <w:rPr>
          <w:rFonts w:ascii="Times New Roman" w:hAnsi="Times New Roman" w:cs="Times New Roman"/>
          <w:sz w:val="24"/>
          <w:szCs w:val="24"/>
        </w:rPr>
        <w:t xml:space="preserve"> кафедры рекреационной географии и туризма географического факул</w:t>
      </w:r>
      <w:r w:rsidR="004F1892">
        <w:rPr>
          <w:rFonts w:ascii="Times New Roman" w:hAnsi="Times New Roman" w:cs="Times New Roman"/>
          <w:sz w:val="24"/>
          <w:szCs w:val="24"/>
        </w:rPr>
        <w:t>ьтета МГУ имени М.В.</w:t>
      </w:r>
      <w:r w:rsidR="001642D3">
        <w:rPr>
          <w:rFonts w:ascii="Times New Roman" w:hAnsi="Times New Roman" w:cs="Times New Roman"/>
          <w:sz w:val="24"/>
          <w:szCs w:val="24"/>
        </w:rPr>
        <w:t xml:space="preserve"> </w:t>
      </w:r>
      <w:r w:rsidR="004F1892">
        <w:rPr>
          <w:rFonts w:ascii="Times New Roman" w:hAnsi="Times New Roman" w:cs="Times New Roman"/>
          <w:sz w:val="24"/>
          <w:szCs w:val="24"/>
        </w:rPr>
        <w:t>Ломоносова, кандидат географических наук.</w:t>
      </w:r>
    </w:p>
    <w:p w:rsidR="00DA3013" w:rsidRDefault="00DA3013" w:rsidP="000E01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D54" w:rsidRDefault="00FA0D54" w:rsidP="000E01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B55">
        <w:rPr>
          <w:rFonts w:ascii="Times New Roman" w:hAnsi="Times New Roman" w:cs="Times New Roman"/>
          <w:b/>
          <w:sz w:val="24"/>
          <w:szCs w:val="24"/>
        </w:rPr>
        <w:t>ТЕМАТИЧЕСКИЕ СЕКЦИИ</w:t>
      </w:r>
    </w:p>
    <w:p w:rsidR="00B75B9A" w:rsidRPr="00F85B55" w:rsidRDefault="00B75B9A" w:rsidP="000E01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E35" w:rsidRDefault="004B0EC4" w:rsidP="000E0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EC4">
        <w:rPr>
          <w:rFonts w:ascii="Times New Roman" w:hAnsi="Times New Roman" w:cs="Times New Roman"/>
          <w:sz w:val="24"/>
          <w:szCs w:val="24"/>
        </w:rPr>
        <w:t xml:space="preserve">Секция 1. </w:t>
      </w:r>
      <w:r w:rsidR="009404E7" w:rsidRPr="004B0EC4">
        <w:rPr>
          <w:rFonts w:ascii="Times New Roman" w:hAnsi="Times New Roman" w:cs="Times New Roman"/>
          <w:sz w:val="24"/>
          <w:szCs w:val="24"/>
        </w:rPr>
        <w:t>Теор</w:t>
      </w:r>
      <w:r w:rsidR="009404E7">
        <w:rPr>
          <w:rFonts w:ascii="Times New Roman" w:hAnsi="Times New Roman" w:cs="Times New Roman"/>
          <w:sz w:val="24"/>
          <w:szCs w:val="24"/>
        </w:rPr>
        <w:t xml:space="preserve">ия, </w:t>
      </w:r>
      <w:r w:rsidR="009404E7" w:rsidRPr="004B0EC4">
        <w:rPr>
          <w:rFonts w:ascii="Times New Roman" w:hAnsi="Times New Roman" w:cs="Times New Roman"/>
          <w:sz w:val="24"/>
          <w:szCs w:val="24"/>
        </w:rPr>
        <w:t>методология</w:t>
      </w:r>
      <w:r w:rsidR="00B86A8A">
        <w:rPr>
          <w:rFonts w:ascii="Times New Roman" w:hAnsi="Times New Roman" w:cs="Times New Roman"/>
          <w:sz w:val="24"/>
          <w:szCs w:val="24"/>
        </w:rPr>
        <w:t xml:space="preserve"> и практика</w:t>
      </w:r>
      <w:r w:rsidRPr="004B0EC4">
        <w:rPr>
          <w:rFonts w:ascii="Times New Roman" w:hAnsi="Times New Roman" w:cs="Times New Roman"/>
          <w:sz w:val="24"/>
          <w:szCs w:val="24"/>
        </w:rPr>
        <w:t xml:space="preserve"> науки о </w:t>
      </w:r>
      <w:r w:rsidR="00BD5E35">
        <w:rPr>
          <w:rFonts w:ascii="Times New Roman" w:hAnsi="Times New Roman" w:cs="Times New Roman"/>
          <w:sz w:val="24"/>
          <w:szCs w:val="24"/>
        </w:rPr>
        <w:t xml:space="preserve">рекреации и </w:t>
      </w:r>
      <w:r w:rsidRPr="004B0EC4">
        <w:rPr>
          <w:rFonts w:ascii="Times New Roman" w:hAnsi="Times New Roman" w:cs="Times New Roman"/>
          <w:sz w:val="24"/>
          <w:szCs w:val="24"/>
        </w:rPr>
        <w:t xml:space="preserve">туризме </w:t>
      </w:r>
    </w:p>
    <w:p w:rsidR="004B0EC4" w:rsidRPr="004B0EC4" w:rsidRDefault="004B0EC4" w:rsidP="000E0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EC4">
        <w:rPr>
          <w:rFonts w:ascii="Times New Roman" w:hAnsi="Times New Roman" w:cs="Times New Roman"/>
          <w:sz w:val="24"/>
          <w:szCs w:val="24"/>
        </w:rPr>
        <w:t>Секция 2. Образование и подготовка кадров для рекреации и туризма</w:t>
      </w:r>
    </w:p>
    <w:p w:rsidR="004B0EC4" w:rsidRPr="004B0EC4" w:rsidRDefault="004B0EC4" w:rsidP="000E0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EC4">
        <w:rPr>
          <w:rFonts w:ascii="Times New Roman" w:hAnsi="Times New Roman" w:cs="Times New Roman"/>
          <w:sz w:val="24"/>
          <w:szCs w:val="24"/>
        </w:rPr>
        <w:t>Секция 3. Современные информационно-коммуникационные технологии в туризме</w:t>
      </w:r>
    </w:p>
    <w:p w:rsidR="004D7F80" w:rsidRPr="004D7F80" w:rsidRDefault="004B0EC4" w:rsidP="000E0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EC4">
        <w:rPr>
          <w:rFonts w:ascii="Times New Roman" w:hAnsi="Times New Roman" w:cs="Times New Roman"/>
          <w:sz w:val="24"/>
          <w:szCs w:val="24"/>
        </w:rPr>
        <w:t xml:space="preserve">Секция 4. Проблемы и перспективы развития российского и </w:t>
      </w:r>
      <w:r w:rsidR="009404E7" w:rsidRPr="004B0EC4">
        <w:rPr>
          <w:rFonts w:ascii="Times New Roman" w:hAnsi="Times New Roman" w:cs="Times New Roman"/>
          <w:sz w:val="24"/>
          <w:szCs w:val="24"/>
        </w:rPr>
        <w:t>международного туризма</w:t>
      </w:r>
      <w:r w:rsidRPr="004B0E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7F80">
        <w:rPr>
          <w:rFonts w:ascii="Times New Roman" w:hAnsi="Times New Roman" w:cs="Times New Roman"/>
          <w:sz w:val="24"/>
          <w:szCs w:val="24"/>
        </w:rPr>
        <w:t>Секция  5</w:t>
      </w:r>
      <w:proofErr w:type="gramEnd"/>
      <w:r w:rsidRPr="004D7F80">
        <w:rPr>
          <w:rFonts w:ascii="Times New Roman" w:hAnsi="Times New Roman" w:cs="Times New Roman"/>
          <w:sz w:val="24"/>
          <w:szCs w:val="24"/>
        </w:rPr>
        <w:t xml:space="preserve">. </w:t>
      </w:r>
      <w:r w:rsidR="00FC3803">
        <w:rPr>
          <w:rFonts w:ascii="Times New Roman" w:hAnsi="Times New Roman" w:cs="Times New Roman"/>
          <w:sz w:val="24"/>
          <w:szCs w:val="24"/>
        </w:rPr>
        <w:t>Туристские кластеры</w:t>
      </w:r>
      <w:r w:rsidR="004D7F80" w:rsidRPr="004D7F80">
        <w:rPr>
          <w:rFonts w:ascii="Times New Roman" w:hAnsi="Times New Roman" w:cs="Times New Roman"/>
          <w:sz w:val="24"/>
          <w:szCs w:val="24"/>
        </w:rPr>
        <w:t xml:space="preserve"> и бизнес-модели в туризме</w:t>
      </w:r>
    </w:p>
    <w:p w:rsidR="004D7F80" w:rsidRDefault="004D7F80" w:rsidP="000E0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F80" w:rsidRPr="00101627" w:rsidRDefault="004D7F80" w:rsidP="000E011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627">
        <w:rPr>
          <w:rFonts w:ascii="Times New Roman" w:hAnsi="Times New Roman" w:cs="Times New Roman"/>
          <w:i/>
          <w:sz w:val="24"/>
          <w:szCs w:val="24"/>
        </w:rPr>
        <w:t xml:space="preserve">Оргкомитет оставляет за собой право после получения заявок </w:t>
      </w:r>
      <w:r w:rsidR="002F11EC">
        <w:rPr>
          <w:rFonts w:ascii="Times New Roman" w:hAnsi="Times New Roman" w:cs="Times New Roman"/>
          <w:i/>
          <w:sz w:val="24"/>
          <w:szCs w:val="24"/>
        </w:rPr>
        <w:t>скорректировать тематику секций</w:t>
      </w:r>
    </w:p>
    <w:p w:rsidR="004D7F80" w:rsidRPr="004B0EC4" w:rsidRDefault="004D7F80" w:rsidP="000E0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B55" w:rsidRPr="00F85B55" w:rsidRDefault="000E011E" w:rsidP="00F85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участия в конференции</w:t>
      </w:r>
    </w:p>
    <w:p w:rsidR="00F85B55" w:rsidRPr="00BD5E35" w:rsidRDefault="00F85B55" w:rsidP="005E3AC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E35">
        <w:rPr>
          <w:rFonts w:ascii="Times New Roman" w:hAnsi="Times New Roman" w:cs="Times New Roman"/>
          <w:sz w:val="24"/>
          <w:szCs w:val="24"/>
        </w:rPr>
        <w:t xml:space="preserve"> Выступление с докладом на пленарном или</w:t>
      </w:r>
      <w:r w:rsidR="00BD5E35">
        <w:rPr>
          <w:rFonts w:ascii="Times New Roman" w:hAnsi="Times New Roman" w:cs="Times New Roman"/>
          <w:sz w:val="24"/>
          <w:szCs w:val="24"/>
        </w:rPr>
        <w:t xml:space="preserve"> </w:t>
      </w:r>
      <w:r w:rsidRPr="00BD5E35">
        <w:rPr>
          <w:rFonts w:ascii="Times New Roman" w:hAnsi="Times New Roman" w:cs="Times New Roman"/>
          <w:sz w:val="24"/>
          <w:szCs w:val="24"/>
        </w:rPr>
        <w:t>секционных заседаниях</w:t>
      </w:r>
    </w:p>
    <w:p w:rsidR="00F85B55" w:rsidRPr="005E3AC9" w:rsidRDefault="00F85B55" w:rsidP="005E3AC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AC9">
        <w:rPr>
          <w:rFonts w:ascii="Times New Roman" w:hAnsi="Times New Roman" w:cs="Times New Roman"/>
          <w:sz w:val="24"/>
          <w:szCs w:val="24"/>
        </w:rPr>
        <w:t>Участие в качестве слушателя</w:t>
      </w:r>
    </w:p>
    <w:p w:rsidR="00F85B55" w:rsidRPr="005E3AC9" w:rsidRDefault="00F85B55" w:rsidP="005E3AC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AC9">
        <w:rPr>
          <w:rFonts w:ascii="Times New Roman" w:hAnsi="Times New Roman" w:cs="Times New Roman"/>
          <w:sz w:val="24"/>
          <w:szCs w:val="24"/>
        </w:rPr>
        <w:t xml:space="preserve">Заочное участие с представлением текста доклада для </w:t>
      </w:r>
      <w:r w:rsidR="005F71FD">
        <w:rPr>
          <w:rFonts w:ascii="Times New Roman" w:hAnsi="Times New Roman" w:cs="Times New Roman"/>
          <w:sz w:val="24"/>
          <w:szCs w:val="24"/>
        </w:rPr>
        <w:t>его опубликования</w:t>
      </w:r>
      <w:r w:rsidRPr="005E3AC9">
        <w:rPr>
          <w:rFonts w:ascii="Times New Roman" w:hAnsi="Times New Roman" w:cs="Times New Roman"/>
          <w:sz w:val="24"/>
          <w:szCs w:val="24"/>
        </w:rPr>
        <w:t xml:space="preserve"> в трудах</w:t>
      </w:r>
    </w:p>
    <w:p w:rsidR="00F85B55" w:rsidRPr="005E3AC9" w:rsidRDefault="00F85B55" w:rsidP="005E3AC9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AC9">
        <w:rPr>
          <w:rFonts w:ascii="Times New Roman" w:hAnsi="Times New Roman" w:cs="Times New Roman"/>
          <w:sz w:val="24"/>
          <w:szCs w:val="24"/>
        </w:rPr>
        <w:t>конференции</w:t>
      </w:r>
    </w:p>
    <w:p w:rsidR="00F85B55" w:rsidRPr="00F85B55" w:rsidRDefault="00F85B55" w:rsidP="00F85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013" w:rsidRDefault="00DA3013" w:rsidP="00F85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013" w:rsidRDefault="00DA3013" w:rsidP="00F85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013" w:rsidRDefault="00DA3013" w:rsidP="00F85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B55" w:rsidRDefault="00F85B55" w:rsidP="00F85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B55"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работе конференции</w:t>
      </w:r>
    </w:p>
    <w:p w:rsidR="00B3739D" w:rsidRPr="00F85B55" w:rsidRDefault="00B3739D" w:rsidP="00F85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E35" w:rsidRPr="00DA14DF" w:rsidRDefault="00B3739D" w:rsidP="00B3739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FFB">
        <w:rPr>
          <w:rFonts w:ascii="Times New Roman" w:hAnsi="Times New Roman" w:cs="Times New Roman"/>
          <w:b/>
          <w:sz w:val="24"/>
          <w:szCs w:val="24"/>
        </w:rPr>
        <w:t>Д</w:t>
      </w:r>
      <w:r w:rsidR="007B3B92" w:rsidRPr="00C25FFB">
        <w:rPr>
          <w:rFonts w:ascii="Times New Roman" w:hAnsi="Times New Roman" w:cs="Times New Roman"/>
          <w:b/>
          <w:sz w:val="24"/>
          <w:szCs w:val="24"/>
        </w:rPr>
        <w:t>о 01 марта 2020</w:t>
      </w:r>
      <w:r w:rsidRPr="00C25FFB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BD5E35" w:rsidRPr="00B3739D">
        <w:rPr>
          <w:rFonts w:ascii="Times New Roman" w:hAnsi="Times New Roman" w:cs="Times New Roman"/>
          <w:sz w:val="24"/>
          <w:szCs w:val="24"/>
        </w:rPr>
        <w:t xml:space="preserve"> </w:t>
      </w:r>
      <w:r w:rsidR="00F85B55" w:rsidRPr="00B3739D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7B3B92">
        <w:rPr>
          <w:rFonts w:ascii="Times New Roman" w:hAnsi="Times New Roman" w:cs="Times New Roman"/>
          <w:sz w:val="24"/>
          <w:szCs w:val="24"/>
        </w:rPr>
        <w:t>прислать заявку на участие в конференции и материалы доклада (публикации), оформленные в соответст</w:t>
      </w:r>
      <w:r w:rsidR="005F71FD">
        <w:rPr>
          <w:rFonts w:ascii="Times New Roman" w:hAnsi="Times New Roman" w:cs="Times New Roman"/>
          <w:sz w:val="24"/>
          <w:szCs w:val="24"/>
        </w:rPr>
        <w:t>вии с требованиями (указаны ниже</w:t>
      </w:r>
      <w:r w:rsidR="007B3B92">
        <w:rPr>
          <w:rFonts w:ascii="Times New Roman" w:hAnsi="Times New Roman" w:cs="Times New Roman"/>
          <w:sz w:val="24"/>
          <w:szCs w:val="24"/>
        </w:rPr>
        <w:t xml:space="preserve">) по электронному адресу </w:t>
      </w:r>
      <w:hyperlink r:id="rId6" w:history="1">
        <w:r w:rsidR="00DA14DF" w:rsidRPr="00BE6247">
          <w:rPr>
            <w:rStyle w:val="a3"/>
            <w:rFonts w:ascii="Times New Roman" w:hAnsi="Times New Roman" w:cs="Times New Roman"/>
            <w:lang w:val="en-US"/>
          </w:rPr>
          <w:t>tvguturconf</w:t>
        </w:r>
        <w:r w:rsidR="00DA14DF" w:rsidRPr="00BE6247">
          <w:rPr>
            <w:rStyle w:val="a3"/>
            <w:rFonts w:ascii="Times New Roman" w:hAnsi="Times New Roman" w:cs="Times New Roman"/>
          </w:rPr>
          <w:t>@</w:t>
        </w:r>
        <w:r w:rsidR="00DA14DF" w:rsidRPr="00BE6247">
          <w:rPr>
            <w:rStyle w:val="a3"/>
            <w:rFonts w:ascii="Times New Roman" w:hAnsi="Times New Roman" w:cs="Times New Roman"/>
            <w:lang w:val="en-US"/>
          </w:rPr>
          <w:t>yandex</w:t>
        </w:r>
        <w:r w:rsidR="00DA14DF" w:rsidRPr="00BE6247">
          <w:rPr>
            <w:rStyle w:val="a3"/>
            <w:rFonts w:ascii="Times New Roman" w:hAnsi="Times New Roman" w:cs="Times New Roman"/>
          </w:rPr>
          <w:t>.</w:t>
        </w:r>
        <w:proofErr w:type="spellStart"/>
        <w:r w:rsidR="00DA14DF" w:rsidRPr="00BE6247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DA14DF" w:rsidRPr="00BE6247">
        <w:rPr>
          <w:rFonts w:ascii="Times New Roman" w:hAnsi="Times New Roman" w:cs="Times New Roman"/>
        </w:rPr>
        <w:t>.</w:t>
      </w:r>
    </w:p>
    <w:p w:rsidR="00DA14DF" w:rsidRPr="00B3739D" w:rsidRDefault="00DA14DF" w:rsidP="00B3739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r w:rsidRPr="006B3E66">
        <w:rPr>
          <w:rFonts w:ascii="Times New Roman" w:hAnsi="Times New Roman" w:cs="Times New Roman"/>
          <w:sz w:val="24"/>
          <w:szCs w:val="24"/>
        </w:rPr>
        <w:t xml:space="preserve">представляется в виде файла в формате MS </w:t>
      </w:r>
      <w:proofErr w:type="spellStart"/>
      <w:r w:rsidRPr="006B3E66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6B3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6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6B3E66">
        <w:rPr>
          <w:rFonts w:ascii="Times New Roman" w:hAnsi="Times New Roman" w:cs="Times New Roman"/>
          <w:sz w:val="24"/>
          <w:szCs w:val="24"/>
        </w:rPr>
        <w:t xml:space="preserve">. Название файла </w:t>
      </w:r>
      <w:r>
        <w:rPr>
          <w:rFonts w:ascii="Times New Roman" w:hAnsi="Times New Roman" w:cs="Times New Roman"/>
          <w:sz w:val="24"/>
          <w:szCs w:val="24"/>
        </w:rPr>
        <w:t>дается</w:t>
      </w:r>
      <w:r w:rsidRPr="006B3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6B3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фамилии первого автора</w:t>
      </w:r>
      <w:r w:rsidRPr="006B3E66">
        <w:rPr>
          <w:rFonts w:ascii="Times New Roman" w:hAnsi="Times New Roman" w:cs="Times New Roman"/>
          <w:sz w:val="24"/>
          <w:szCs w:val="24"/>
        </w:rPr>
        <w:t xml:space="preserve">, </w:t>
      </w:r>
      <w:r w:rsidR="009404E7" w:rsidRPr="006B3E66">
        <w:rPr>
          <w:rFonts w:ascii="Times New Roman" w:hAnsi="Times New Roman" w:cs="Times New Roman"/>
          <w:sz w:val="24"/>
          <w:szCs w:val="24"/>
        </w:rPr>
        <w:t>например,</w:t>
      </w:r>
      <w:r w:rsidRPr="006B3E66">
        <w:rPr>
          <w:rFonts w:ascii="Times New Roman" w:hAnsi="Times New Roman" w:cs="Times New Roman"/>
          <w:sz w:val="24"/>
          <w:szCs w:val="24"/>
        </w:rPr>
        <w:t xml:space="preserve"> </w:t>
      </w:r>
      <w:r w:rsidRPr="00DA14DF">
        <w:rPr>
          <w:rFonts w:ascii="Times New Roman" w:hAnsi="Times New Roman" w:cs="Times New Roman"/>
          <w:b/>
          <w:sz w:val="24"/>
          <w:szCs w:val="24"/>
        </w:rPr>
        <w:t>Чижова</w:t>
      </w:r>
      <w:r w:rsidR="000E011E">
        <w:rPr>
          <w:rFonts w:ascii="Times New Roman" w:hAnsi="Times New Roman" w:cs="Times New Roman"/>
          <w:b/>
          <w:sz w:val="24"/>
          <w:szCs w:val="24"/>
        </w:rPr>
        <w:t>.заявка</w:t>
      </w:r>
      <w:r w:rsidRPr="00C9170D">
        <w:rPr>
          <w:rFonts w:ascii="Times New Roman" w:hAnsi="Times New Roman" w:cs="Times New Roman"/>
          <w:b/>
          <w:sz w:val="24"/>
          <w:szCs w:val="24"/>
        </w:rPr>
        <w:t>.doc.</w:t>
      </w:r>
    </w:p>
    <w:p w:rsidR="00B3739D" w:rsidRDefault="00C25FFB" w:rsidP="00B3739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FFB">
        <w:rPr>
          <w:rFonts w:ascii="Times New Roman" w:hAnsi="Times New Roman" w:cs="Times New Roman"/>
          <w:b/>
          <w:sz w:val="24"/>
          <w:szCs w:val="24"/>
        </w:rPr>
        <w:t>Д</w:t>
      </w:r>
      <w:r w:rsidR="007B3B92" w:rsidRPr="00C25FF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F71FD" w:rsidRPr="00C25FFB">
        <w:rPr>
          <w:rFonts w:ascii="Times New Roman" w:hAnsi="Times New Roman" w:cs="Times New Roman"/>
          <w:b/>
          <w:sz w:val="24"/>
          <w:szCs w:val="24"/>
        </w:rPr>
        <w:t>10</w:t>
      </w:r>
      <w:r w:rsidR="007B3B92" w:rsidRPr="00C25FFB">
        <w:rPr>
          <w:rFonts w:ascii="Times New Roman" w:hAnsi="Times New Roman" w:cs="Times New Roman"/>
          <w:b/>
          <w:sz w:val="24"/>
          <w:szCs w:val="24"/>
        </w:rPr>
        <w:t xml:space="preserve"> марта 2020</w:t>
      </w:r>
      <w:r w:rsidR="00EB4810" w:rsidRPr="00C25FFB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B23D4">
        <w:rPr>
          <w:rFonts w:ascii="Times New Roman" w:hAnsi="Times New Roman" w:cs="Times New Roman"/>
          <w:sz w:val="24"/>
          <w:szCs w:val="24"/>
        </w:rPr>
        <w:t xml:space="preserve"> </w:t>
      </w:r>
      <w:r w:rsidR="007B3B92">
        <w:rPr>
          <w:rFonts w:ascii="Times New Roman" w:hAnsi="Times New Roman" w:cs="Times New Roman"/>
          <w:sz w:val="24"/>
          <w:szCs w:val="24"/>
        </w:rPr>
        <w:t>авторам, чьи представленные работы соответствуют требованиям и тематике конференции, будет направлено второе информационное письмо с указа</w:t>
      </w:r>
      <w:r w:rsidR="00177351">
        <w:rPr>
          <w:rFonts w:ascii="Times New Roman" w:hAnsi="Times New Roman" w:cs="Times New Roman"/>
          <w:sz w:val="24"/>
          <w:szCs w:val="24"/>
        </w:rPr>
        <w:t xml:space="preserve">нием счета для оплаты </w:t>
      </w:r>
      <w:proofErr w:type="spellStart"/>
      <w:r w:rsidR="00177351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="00177351">
        <w:rPr>
          <w:rFonts w:ascii="Times New Roman" w:hAnsi="Times New Roman" w:cs="Times New Roman"/>
          <w:sz w:val="24"/>
          <w:szCs w:val="24"/>
        </w:rPr>
        <w:t xml:space="preserve"> и Программа конференции.</w:t>
      </w:r>
      <w:r w:rsidR="005F71FD">
        <w:rPr>
          <w:rFonts w:ascii="Times New Roman" w:hAnsi="Times New Roman" w:cs="Times New Roman"/>
          <w:sz w:val="24"/>
          <w:szCs w:val="24"/>
        </w:rPr>
        <w:t xml:space="preserve"> Следует </w:t>
      </w:r>
      <w:r w:rsidR="005F71FD" w:rsidRPr="00C25FFB">
        <w:rPr>
          <w:rFonts w:ascii="Times New Roman" w:hAnsi="Times New Roman" w:cs="Times New Roman"/>
          <w:b/>
          <w:sz w:val="24"/>
          <w:szCs w:val="24"/>
        </w:rPr>
        <w:t>до 20</w:t>
      </w:r>
      <w:r w:rsidR="007B3B92" w:rsidRPr="00C25FFB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7B3B92">
        <w:rPr>
          <w:rFonts w:ascii="Times New Roman" w:hAnsi="Times New Roman" w:cs="Times New Roman"/>
          <w:sz w:val="24"/>
          <w:szCs w:val="24"/>
        </w:rPr>
        <w:t xml:space="preserve"> </w:t>
      </w:r>
      <w:r w:rsidR="00CB23D4">
        <w:rPr>
          <w:rFonts w:ascii="Times New Roman" w:hAnsi="Times New Roman" w:cs="Times New Roman"/>
          <w:sz w:val="24"/>
          <w:szCs w:val="24"/>
        </w:rPr>
        <w:t xml:space="preserve">оплатить </w:t>
      </w:r>
      <w:proofErr w:type="spellStart"/>
      <w:r w:rsidR="00CB23D4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="00CB23D4">
        <w:rPr>
          <w:rFonts w:ascii="Times New Roman" w:hAnsi="Times New Roman" w:cs="Times New Roman"/>
          <w:sz w:val="24"/>
          <w:szCs w:val="24"/>
        </w:rPr>
        <w:t xml:space="preserve"> </w:t>
      </w:r>
      <w:r w:rsidR="00CB23D4" w:rsidRPr="005E3AC9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CB23D4">
        <w:rPr>
          <w:rFonts w:ascii="Times New Roman" w:hAnsi="Times New Roman" w:cs="Times New Roman"/>
          <w:sz w:val="24"/>
          <w:szCs w:val="24"/>
        </w:rPr>
        <w:t>1</w:t>
      </w:r>
      <w:r w:rsidR="00CB23D4" w:rsidRPr="005E3AC9">
        <w:rPr>
          <w:rFonts w:ascii="Times New Roman" w:hAnsi="Times New Roman" w:cs="Times New Roman"/>
          <w:sz w:val="24"/>
          <w:szCs w:val="24"/>
        </w:rPr>
        <w:t>000 руб.</w:t>
      </w:r>
      <w:r w:rsidR="00CB23D4" w:rsidRPr="00A0404D">
        <w:t xml:space="preserve"> </w:t>
      </w:r>
    </w:p>
    <w:p w:rsidR="00EB4810" w:rsidRPr="005E3AC9" w:rsidRDefault="00B3739D" w:rsidP="00B3739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B0EC4">
        <w:rPr>
          <w:rFonts w:ascii="Times New Roman" w:hAnsi="Times New Roman" w:cs="Times New Roman"/>
          <w:sz w:val="24"/>
          <w:szCs w:val="24"/>
        </w:rPr>
        <w:t xml:space="preserve">тудентам, </w:t>
      </w:r>
      <w:r w:rsidR="007C6B33">
        <w:rPr>
          <w:rFonts w:ascii="Times New Roman" w:hAnsi="Times New Roman" w:cs="Times New Roman"/>
          <w:sz w:val="24"/>
          <w:szCs w:val="24"/>
        </w:rPr>
        <w:t>магистра</w:t>
      </w:r>
      <w:r w:rsidR="007B3B92">
        <w:rPr>
          <w:rFonts w:ascii="Times New Roman" w:hAnsi="Times New Roman" w:cs="Times New Roman"/>
          <w:sz w:val="24"/>
          <w:szCs w:val="24"/>
        </w:rPr>
        <w:t>нта</w:t>
      </w:r>
      <w:r w:rsidR="007C6B33">
        <w:rPr>
          <w:rFonts w:ascii="Times New Roman" w:hAnsi="Times New Roman" w:cs="Times New Roman"/>
          <w:sz w:val="24"/>
          <w:szCs w:val="24"/>
        </w:rPr>
        <w:t xml:space="preserve">м, </w:t>
      </w:r>
      <w:r w:rsidR="00AB5CF6">
        <w:rPr>
          <w:rFonts w:ascii="Times New Roman" w:hAnsi="Times New Roman" w:cs="Times New Roman"/>
          <w:sz w:val="24"/>
          <w:szCs w:val="24"/>
        </w:rPr>
        <w:t xml:space="preserve">аспирантам – </w:t>
      </w:r>
      <w:r>
        <w:rPr>
          <w:rFonts w:ascii="Times New Roman" w:hAnsi="Times New Roman" w:cs="Times New Roman"/>
          <w:sz w:val="24"/>
          <w:szCs w:val="24"/>
        </w:rPr>
        <w:t xml:space="preserve"> участие бесплатное. </w:t>
      </w:r>
      <w:r w:rsidR="002F11EC">
        <w:rPr>
          <w:rFonts w:ascii="Times New Roman" w:hAnsi="Times New Roman" w:cs="Times New Roman"/>
          <w:sz w:val="24"/>
          <w:szCs w:val="24"/>
        </w:rPr>
        <w:t>Публикации от студентов (магистрантов, аспирантов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F11EC">
        <w:rPr>
          <w:rFonts w:ascii="Times New Roman" w:hAnsi="Times New Roman" w:cs="Times New Roman"/>
          <w:sz w:val="24"/>
          <w:szCs w:val="24"/>
        </w:rPr>
        <w:t xml:space="preserve">принимаются в соавторстве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F11EC">
        <w:rPr>
          <w:rFonts w:ascii="Times New Roman" w:hAnsi="Times New Roman" w:cs="Times New Roman"/>
          <w:sz w:val="24"/>
          <w:szCs w:val="24"/>
        </w:rPr>
        <w:t xml:space="preserve">научным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руководителем, оплата </w:t>
      </w:r>
      <w:proofErr w:type="spellStart"/>
      <w:r w:rsidR="00A0404D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="00A04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</w:t>
      </w:r>
      <w:r w:rsidR="00A0404D">
        <w:rPr>
          <w:rFonts w:ascii="Times New Roman" w:hAnsi="Times New Roman" w:cs="Times New Roman"/>
          <w:sz w:val="24"/>
          <w:szCs w:val="24"/>
        </w:rPr>
        <w:t>ем</w:t>
      </w:r>
      <w:r w:rsidRPr="00B3739D">
        <w:rPr>
          <w:rFonts w:ascii="Times New Roman" w:hAnsi="Times New Roman" w:cs="Times New Roman"/>
          <w:sz w:val="24"/>
          <w:szCs w:val="24"/>
        </w:rPr>
        <w:t xml:space="preserve"> </w:t>
      </w:r>
      <w:r w:rsidR="004D7F80">
        <w:rPr>
          <w:rFonts w:ascii="Times New Roman" w:hAnsi="Times New Roman" w:cs="Times New Roman"/>
          <w:sz w:val="24"/>
          <w:szCs w:val="24"/>
        </w:rPr>
        <w:t>обязательна.</w:t>
      </w:r>
    </w:p>
    <w:p w:rsidR="00C9170D" w:rsidRDefault="00C9170D" w:rsidP="00F85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B55" w:rsidRPr="00F85B55" w:rsidRDefault="000272FF" w:rsidP="00F85B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трудов конференции</w:t>
      </w:r>
      <w:r w:rsidR="00F85B55" w:rsidRPr="00F85B55">
        <w:rPr>
          <w:rFonts w:ascii="Times New Roman" w:hAnsi="Times New Roman" w:cs="Times New Roman"/>
          <w:sz w:val="24"/>
          <w:szCs w:val="24"/>
        </w:rPr>
        <w:t xml:space="preserve"> </w:t>
      </w:r>
      <w:r w:rsidR="00177351">
        <w:rPr>
          <w:rFonts w:ascii="Times New Roman" w:hAnsi="Times New Roman" w:cs="Times New Roman"/>
          <w:sz w:val="24"/>
          <w:szCs w:val="24"/>
        </w:rPr>
        <w:t xml:space="preserve">планируется напечатать до начала конференции. Заочным участникам сборник </w:t>
      </w:r>
      <w:r w:rsidR="00B3739D">
        <w:rPr>
          <w:rFonts w:ascii="Times New Roman" w:hAnsi="Times New Roman" w:cs="Times New Roman"/>
          <w:sz w:val="24"/>
          <w:szCs w:val="24"/>
        </w:rPr>
        <w:t>будет разослан</w:t>
      </w:r>
      <w:r w:rsidR="000E011E">
        <w:rPr>
          <w:rFonts w:ascii="Times New Roman" w:hAnsi="Times New Roman" w:cs="Times New Roman"/>
          <w:sz w:val="24"/>
          <w:szCs w:val="24"/>
        </w:rPr>
        <w:t xml:space="preserve"> после окончания работы конференции.</w:t>
      </w:r>
    </w:p>
    <w:p w:rsidR="00F85B55" w:rsidRDefault="00F85B55" w:rsidP="005E3A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B55">
        <w:rPr>
          <w:rFonts w:ascii="Times New Roman" w:hAnsi="Times New Roman" w:cs="Times New Roman"/>
          <w:sz w:val="24"/>
          <w:szCs w:val="24"/>
        </w:rPr>
        <w:t>Командировочные расходы, оплата гостиницы, питания и транспорта осуществляются 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B55">
        <w:rPr>
          <w:rFonts w:ascii="Times New Roman" w:hAnsi="Times New Roman" w:cs="Times New Roman"/>
          <w:sz w:val="24"/>
          <w:szCs w:val="24"/>
        </w:rPr>
        <w:t>участников конференции.</w:t>
      </w:r>
      <w:r w:rsidR="004D1E45">
        <w:rPr>
          <w:rFonts w:ascii="Times New Roman" w:hAnsi="Times New Roman" w:cs="Times New Roman"/>
          <w:sz w:val="24"/>
          <w:szCs w:val="24"/>
        </w:rPr>
        <w:t xml:space="preserve"> Наиболее удобные варианты размещения </w:t>
      </w:r>
      <w:r w:rsidR="00927AC2">
        <w:rPr>
          <w:rFonts w:ascii="Times New Roman" w:hAnsi="Times New Roman" w:cs="Times New Roman"/>
          <w:sz w:val="24"/>
          <w:szCs w:val="24"/>
        </w:rPr>
        <w:t>представлены в приложении</w:t>
      </w:r>
      <w:r w:rsidR="004D1E45">
        <w:rPr>
          <w:rFonts w:ascii="Times New Roman" w:hAnsi="Times New Roman" w:cs="Times New Roman"/>
          <w:sz w:val="24"/>
          <w:szCs w:val="24"/>
        </w:rPr>
        <w:t xml:space="preserve">.                                    </w:t>
      </w:r>
    </w:p>
    <w:p w:rsidR="00C9170D" w:rsidRPr="00F85B55" w:rsidRDefault="00C9170D" w:rsidP="00177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B55" w:rsidRDefault="00C9170D" w:rsidP="00C91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AC9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статей</w:t>
      </w:r>
      <w:r w:rsidR="00A0404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E3AC9" w:rsidRPr="005E3AC9" w:rsidRDefault="005E3AC9" w:rsidP="00C91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E66" w:rsidRPr="00C9170D" w:rsidRDefault="006B3E66" w:rsidP="0061329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E66">
        <w:rPr>
          <w:rFonts w:ascii="Times New Roman" w:hAnsi="Times New Roman" w:cs="Times New Roman"/>
          <w:sz w:val="24"/>
          <w:szCs w:val="24"/>
        </w:rPr>
        <w:t>Кажд</w:t>
      </w:r>
      <w:r w:rsidR="004F466D">
        <w:rPr>
          <w:rFonts w:ascii="Times New Roman" w:hAnsi="Times New Roman" w:cs="Times New Roman"/>
          <w:sz w:val="24"/>
          <w:szCs w:val="24"/>
        </w:rPr>
        <w:t xml:space="preserve">ая </w:t>
      </w:r>
      <w:r w:rsidRPr="006B3E66">
        <w:rPr>
          <w:rFonts w:ascii="Times New Roman" w:hAnsi="Times New Roman" w:cs="Times New Roman"/>
          <w:sz w:val="24"/>
          <w:szCs w:val="24"/>
        </w:rPr>
        <w:t xml:space="preserve">статья представляется в виде файла в формате MS </w:t>
      </w:r>
      <w:proofErr w:type="spellStart"/>
      <w:r w:rsidRPr="006B3E66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6B3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6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6B3E66">
        <w:rPr>
          <w:rFonts w:ascii="Times New Roman" w:hAnsi="Times New Roman" w:cs="Times New Roman"/>
          <w:sz w:val="24"/>
          <w:szCs w:val="24"/>
        </w:rPr>
        <w:t xml:space="preserve">. Название файла </w:t>
      </w:r>
      <w:r w:rsidR="00DB1732">
        <w:rPr>
          <w:rFonts w:ascii="Times New Roman" w:hAnsi="Times New Roman" w:cs="Times New Roman"/>
          <w:sz w:val="24"/>
          <w:szCs w:val="24"/>
        </w:rPr>
        <w:t>дается</w:t>
      </w:r>
      <w:r w:rsidRPr="006B3E66">
        <w:rPr>
          <w:rFonts w:ascii="Times New Roman" w:hAnsi="Times New Roman" w:cs="Times New Roman"/>
          <w:sz w:val="24"/>
          <w:szCs w:val="24"/>
        </w:rPr>
        <w:t xml:space="preserve"> </w:t>
      </w:r>
      <w:r w:rsidR="00A0404D">
        <w:rPr>
          <w:rFonts w:ascii="Times New Roman" w:hAnsi="Times New Roman" w:cs="Times New Roman"/>
          <w:sz w:val="24"/>
          <w:szCs w:val="24"/>
        </w:rPr>
        <w:t>по</w:t>
      </w:r>
      <w:r w:rsidRPr="006B3E66">
        <w:rPr>
          <w:rFonts w:ascii="Times New Roman" w:hAnsi="Times New Roman" w:cs="Times New Roman"/>
          <w:sz w:val="24"/>
          <w:szCs w:val="24"/>
        </w:rPr>
        <w:t xml:space="preserve"> </w:t>
      </w:r>
      <w:r w:rsidR="00DB1732">
        <w:rPr>
          <w:rFonts w:ascii="Times New Roman" w:hAnsi="Times New Roman" w:cs="Times New Roman"/>
          <w:sz w:val="24"/>
          <w:szCs w:val="24"/>
        </w:rPr>
        <w:t>фамилии</w:t>
      </w:r>
      <w:r w:rsidR="00177351">
        <w:rPr>
          <w:rFonts w:ascii="Times New Roman" w:hAnsi="Times New Roman" w:cs="Times New Roman"/>
          <w:sz w:val="24"/>
          <w:szCs w:val="24"/>
        </w:rPr>
        <w:t xml:space="preserve"> первого автора</w:t>
      </w:r>
      <w:r w:rsidRPr="006B3E66">
        <w:rPr>
          <w:rFonts w:ascii="Times New Roman" w:hAnsi="Times New Roman" w:cs="Times New Roman"/>
          <w:sz w:val="24"/>
          <w:szCs w:val="24"/>
        </w:rPr>
        <w:t xml:space="preserve">, </w:t>
      </w:r>
      <w:r w:rsidR="009404E7" w:rsidRPr="006B3E66">
        <w:rPr>
          <w:rFonts w:ascii="Times New Roman" w:hAnsi="Times New Roman" w:cs="Times New Roman"/>
          <w:sz w:val="24"/>
          <w:szCs w:val="24"/>
        </w:rPr>
        <w:t>например,</w:t>
      </w:r>
      <w:r w:rsidRPr="006B3E66">
        <w:rPr>
          <w:rFonts w:ascii="Times New Roman" w:hAnsi="Times New Roman" w:cs="Times New Roman"/>
          <w:sz w:val="24"/>
          <w:szCs w:val="24"/>
        </w:rPr>
        <w:t xml:space="preserve"> </w:t>
      </w:r>
      <w:r w:rsidR="00177351">
        <w:rPr>
          <w:rFonts w:ascii="Times New Roman" w:hAnsi="Times New Roman" w:cs="Times New Roman"/>
          <w:b/>
          <w:sz w:val="24"/>
          <w:szCs w:val="24"/>
        </w:rPr>
        <w:t>Чижова</w:t>
      </w:r>
      <w:r w:rsidRPr="00C9170D">
        <w:rPr>
          <w:rFonts w:ascii="Times New Roman" w:hAnsi="Times New Roman" w:cs="Times New Roman"/>
          <w:b/>
          <w:sz w:val="24"/>
          <w:szCs w:val="24"/>
        </w:rPr>
        <w:t>.doc.</w:t>
      </w:r>
    </w:p>
    <w:p w:rsidR="00C9170D" w:rsidRDefault="00C9170D" w:rsidP="00C917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страницы: размер — А4; все поля по 2 см; страницы без колонтитулов. Формат текста: шрифт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Roman; кегль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2B70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обычн</w:t>
      </w:r>
      <w:r w:rsidR="002B70CA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(не жирный, не курсив, не подчеркнутый); выравнивание — по ширине. Красная строка (абзац) — 1,25 см. Функция переноса слов в тексте (ручная или автоматическая) должна быть отключена.</w:t>
      </w:r>
    </w:p>
    <w:p w:rsidR="002B70CA" w:rsidRDefault="00C9170D" w:rsidP="00C917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печатается </w:t>
      </w:r>
      <w:r w:rsidR="00DB1732">
        <w:rPr>
          <w:rFonts w:ascii="Times New Roman" w:hAnsi="Times New Roman" w:cs="Times New Roman"/>
          <w:sz w:val="24"/>
          <w:szCs w:val="24"/>
        </w:rPr>
        <w:t xml:space="preserve">с </w:t>
      </w:r>
      <w:r w:rsidR="00DB1732" w:rsidRPr="00DB1732">
        <w:rPr>
          <w:rFonts w:ascii="Times New Roman" w:hAnsi="Times New Roman" w:cs="Times New Roman"/>
          <w:sz w:val="24"/>
          <w:szCs w:val="24"/>
        </w:rPr>
        <w:t>выравнивание</w:t>
      </w:r>
      <w:r w:rsidR="00DB1732">
        <w:rPr>
          <w:rFonts w:ascii="Times New Roman" w:hAnsi="Times New Roman" w:cs="Times New Roman"/>
          <w:sz w:val="24"/>
          <w:szCs w:val="24"/>
        </w:rPr>
        <w:t>м</w:t>
      </w:r>
      <w:r w:rsidR="00DB1732" w:rsidRPr="00DB1732">
        <w:rPr>
          <w:rFonts w:ascii="Times New Roman" w:hAnsi="Times New Roman" w:cs="Times New Roman"/>
          <w:sz w:val="24"/>
          <w:szCs w:val="24"/>
        </w:rPr>
        <w:t xml:space="preserve"> по центру </w:t>
      </w:r>
      <w:r>
        <w:rPr>
          <w:rFonts w:ascii="Times New Roman" w:hAnsi="Times New Roman" w:cs="Times New Roman"/>
          <w:sz w:val="24"/>
          <w:szCs w:val="24"/>
        </w:rPr>
        <w:t xml:space="preserve">прописными буквами, на русском языке, через отступ в 1 интервал на английском языке, шрифт жирный. Затем </w:t>
      </w:r>
      <w:r w:rsidR="00731FDD">
        <w:rPr>
          <w:rFonts w:ascii="Times New Roman" w:hAnsi="Times New Roman" w:cs="Times New Roman"/>
          <w:sz w:val="24"/>
          <w:szCs w:val="24"/>
        </w:rPr>
        <w:t xml:space="preserve">через отступ в 1 интервал слева </w:t>
      </w:r>
      <w:r>
        <w:rPr>
          <w:rFonts w:ascii="Times New Roman" w:hAnsi="Times New Roman" w:cs="Times New Roman"/>
          <w:sz w:val="24"/>
          <w:szCs w:val="24"/>
        </w:rPr>
        <w:t>указыва</w:t>
      </w:r>
      <w:r w:rsidR="00731FD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 УДК</w:t>
      </w:r>
      <w:r w:rsidR="00731FDD">
        <w:rPr>
          <w:rFonts w:ascii="Times New Roman" w:hAnsi="Times New Roman" w:cs="Times New Roman"/>
          <w:sz w:val="24"/>
          <w:szCs w:val="24"/>
        </w:rPr>
        <w:t xml:space="preserve">. На следующей строчке </w:t>
      </w:r>
      <w:r w:rsidR="003C7B14">
        <w:rPr>
          <w:rFonts w:ascii="Times New Roman" w:hAnsi="Times New Roman" w:cs="Times New Roman"/>
          <w:sz w:val="24"/>
          <w:szCs w:val="24"/>
        </w:rPr>
        <w:t xml:space="preserve">жирным шрифтом </w:t>
      </w:r>
      <w:r w:rsidR="00731FDD">
        <w:rPr>
          <w:rFonts w:ascii="Times New Roman" w:hAnsi="Times New Roman" w:cs="Times New Roman"/>
          <w:sz w:val="24"/>
          <w:szCs w:val="24"/>
        </w:rPr>
        <w:t>указываются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FDD">
        <w:rPr>
          <w:rFonts w:ascii="Times New Roman" w:hAnsi="Times New Roman" w:cs="Times New Roman"/>
          <w:sz w:val="24"/>
          <w:szCs w:val="24"/>
        </w:rPr>
        <w:t xml:space="preserve">фамилия и </w:t>
      </w:r>
      <w:r w:rsidR="009404E7">
        <w:rPr>
          <w:rFonts w:ascii="Times New Roman" w:hAnsi="Times New Roman" w:cs="Times New Roman"/>
          <w:sz w:val="24"/>
          <w:szCs w:val="24"/>
        </w:rPr>
        <w:t>инициалы автора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31FDD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3C7B14">
        <w:rPr>
          <w:rFonts w:ascii="Times New Roman" w:hAnsi="Times New Roman" w:cs="Times New Roman"/>
          <w:sz w:val="24"/>
          <w:szCs w:val="24"/>
        </w:rPr>
        <w:t xml:space="preserve">курсивом указываются </w:t>
      </w:r>
      <w:r>
        <w:rPr>
          <w:rFonts w:ascii="Times New Roman" w:hAnsi="Times New Roman" w:cs="Times New Roman"/>
          <w:sz w:val="24"/>
          <w:szCs w:val="24"/>
        </w:rPr>
        <w:t>должность</w:t>
      </w:r>
      <w:r w:rsidR="00731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4E7">
        <w:rPr>
          <w:rFonts w:ascii="Times New Roman" w:hAnsi="Times New Roman" w:cs="Times New Roman"/>
          <w:sz w:val="24"/>
          <w:szCs w:val="24"/>
        </w:rPr>
        <w:t>организация, ученая</w:t>
      </w:r>
      <w:r>
        <w:rPr>
          <w:rFonts w:ascii="Times New Roman" w:hAnsi="Times New Roman" w:cs="Times New Roman"/>
          <w:sz w:val="24"/>
          <w:szCs w:val="24"/>
        </w:rPr>
        <w:t xml:space="preserve"> степень и </w:t>
      </w:r>
      <w:r w:rsidR="009404E7">
        <w:rPr>
          <w:rFonts w:ascii="Times New Roman" w:hAnsi="Times New Roman" w:cs="Times New Roman"/>
          <w:sz w:val="24"/>
          <w:szCs w:val="24"/>
        </w:rPr>
        <w:t xml:space="preserve">ученое </w:t>
      </w:r>
      <w:r>
        <w:rPr>
          <w:rFonts w:ascii="Times New Roman" w:hAnsi="Times New Roman" w:cs="Times New Roman"/>
          <w:sz w:val="24"/>
          <w:szCs w:val="24"/>
        </w:rPr>
        <w:t>звание</w:t>
      </w:r>
      <w:r w:rsidR="009404E7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>, название города, страны, e-mail</w:t>
      </w:r>
      <w:r w:rsidR="002B70CA">
        <w:rPr>
          <w:rFonts w:ascii="Times New Roman" w:hAnsi="Times New Roman" w:cs="Times New Roman"/>
          <w:sz w:val="24"/>
          <w:szCs w:val="24"/>
        </w:rPr>
        <w:t>. Если авторов несколько, они указываются последовательно.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0C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начала все авторские сведения</w:t>
      </w:r>
      <w:r w:rsidR="002B70CA">
        <w:rPr>
          <w:rFonts w:ascii="Times New Roman" w:hAnsi="Times New Roman" w:cs="Times New Roman"/>
          <w:sz w:val="24"/>
          <w:szCs w:val="24"/>
        </w:rPr>
        <w:t xml:space="preserve"> </w:t>
      </w:r>
      <w:r w:rsidR="009404E7">
        <w:rPr>
          <w:rFonts w:ascii="Times New Roman" w:hAnsi="Times New Roman" w:cs="Times New Roman"/>
          <w:sz w:val="24"/>
          <w:szCs w:val="24"/>
        </w:rPr>
        <w:t>даются на</w:t>
      </w:r>
      <w:r>
        <w:rPr>
          <w:rFonts w:ascii="Times New Roman" w:hAnsi="Times New Roman" w:cs="Times New Roman"/>
          <w:sz w:val="24"/>
          <w:szCs w:val="24"/>
        </w:rPr>
        <w:t xml:space="preserve"> русском, затем на английском языке. </w:t>
      </w:r>
    </w:p>
    <w:p w:rsidR="003C7B14" w:rsidRPr="00E66D66" w:rsidRDefault="00C9170D" w:rsidP="00C917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отступа в 1 интервал следуют ключевые слова на русском, затем на английском языке (5-7 слов)</w:t>
      </w:r>
      <w:r w:rsidR="00731FDD">
        <w:rPr>
          <w:rFonts w:ascii="Times New Roman" w:hAnsi="Times New Roman" w:cs="Times New Roman"/>
          <w:sz w:val="24"/>
          <w:szCs w:val="24"/>
        </w:rPr>
        <w:t xml:space="preserve"> курсивом</w:t>
      </w:r>
      <w:r w:rsidR="002B70CA">
        <w:rPr>
          <w:rFonts w:ascii="Times New Roman" w:hAnsi="Times New Roman" w:cs="Times New Roman"/>
          <w:sz w:val="24"/>
          <w:szCs w:val="24"/>
        </w:rPr>
        <w:t>. Д</w:t>
      </w:r>
      <w:r>
        <w:rPr>
          <w:rFonts w:ascii="Times New Roman" w:hAnsi="Times New Roman" w:cs="Times New Roman"/>
          <w:sz w:val="24"/>
          <w:szCs w:val="24"/>
        </w:rPr>
        <w:t xml:space="preserve">алее через 1 интервал </w:t>
      </w:r>
      <w:r w:rsidR="003C7B14">
        <w:rPr>
          <w:rFonts w:ascii="Times New Roman" w:hAnsi="Times New Roman" w:cs="Times New Roman"/>
          <w:sz w:val="24"/>
          <w:szCs w:val="24"/>
        </w:rPr>
        <w:t xml:space="preserve">курсивом </w:t>
      </w:r>
      <w:r>
        <w:rPr>
          <w:rFonts w:ascii="Times New Roman" w:hAnsi="Times New Roman" w:cs="Times New Roman"/>
          <w:sz w:val="24"/>
          <w:szCs w:val="24"/>
        </w:rPr>
        <w:t>следу</w:t>
      </w:r>
      <w:r w:rsidR="003C7B1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аннотаци</w:t>
      </w:r>
      <w:r w:rsidR="003C7B1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русском и английском языках</w:t>
      </w:r>
      <w:r w:rsidR="002B70CA">
        <w:rPr>
          <w:rFonts w:ascii="Times New Roman" w:hAnsi="Times New Roman" w:cs="Times New Roman"/>
          <w:sz w:val="24"/>
          <w:szCs w:val="24"/>
        </w:rPr>
        <w:t>. 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31FDD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 xml:space="preserve"> через 1 интервал </w:t>
      </w:r>
      <w:r w:rsidR="002B70CA">
        <w:rPr>
          <w:rFonts w:ascii="Times New Roman" w:hAnsi="Times New Roman" w:cs="Times New Roman"/>
          <w:sz w:val="24"/>
          <w:szCs w:val="24"/>
        </w:rPr>
        <w:t>дается</w:t>
      </w:r>
      <w:r>
        <w:rPr>
          <w:rFonts w:ascii="Times New Roman" w:hAnsi="Times New Roman" w:cs="Times New Roman"/>
          <w:sz w:val="24"/>
          <w:szCs w:val="24"/>
        </w:rPr>
        <w:t xml:space="preserve"> текст статьи с </w:t>
      </w:r>
      <w:r w:rsidR="00731FDD">
        <w:rPr>
          <w:rFonts w:ascii="Times New Roman" w:hAnsi="Times New Roman" w:cs="Times New Roman"/>
          <w:sz w:val="24"/>
          <w:szCs w:val="24"/>
        </w:rPr>
        <w:t>единичным</w:t>
      </w:r>
      <w:r>
        <w:rPr>
          <w:rFonts w:ascii="Times New Roman" w:hAnsi="Times New Roman" w:cs="Times New Roman"/>
          <w:sz w:val="24"/>
          <w:szCs w:val="24"/>
        </w:rPr>
        <w:t xml:space="preserve"> межстрочным интервалом</w:t>
      </w:r>
      <w:r w:rsidR="003C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Пример оформления начала статьи приводится</w:t>
      </w:r>
      <w:r w:rsidR="00E66D66" w:rsidRPr="00B8488E">
        <w:rPr>
          <w:rFonts w:ascii="Times New Roman" w:hAnsi="Times New Roman" w:cs="Times New Roman"/>
          <w:sz w:val="24"/>
          <w:szCs w:val="24"/>
        </w:rPr>
        <w:t xml:space="preserve"> </w:t>
      </w:r>
      <w:r w:rsidR="00E66D66">
        <w:rPr>
          <w:rFonts w:ascii="Times New Roman" w:hAnsi="Times New Roman" w:cs="Times New Roman"/>
          <w:sz w:val="24"/>
          <w:szCs w:val="24"/>
        </w:rPr>
        <w:t>в отдельном файле.</w:t>
      </w:r>
    </w:p>
    <w:p w:rsidR="002E0C44" w:rsidRDefault="00731FDD" w:rsidP="00C917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70D">
        <w:rPr>
          <w:rFonts w:ascii="Times New Roman" w:hAnsi="Times New Roman" w:cs="Times New Roman"/>
          <w:sz w:val="24"/>
          <w:szCs w:val="24"/>
        </w:rPr>
        <w:t xml:space="preserve">Общий объем текста должен быть </w:t>
      </w:r>
      <w:r w:rsidR="00DB1732">
        <w:rPr>
          <w:rFonts w:ascii="Times New Roman" w:hAnsi="Times New Roman" w:cs="Times New Roman"/>
          <w:sz w:val="24"/>
          <w:szCs w:val="24"/>
        </w:rPr>
        <w:t>от</w:t>
      </w:r>
      <w:r w:rsidR="00C9170D">
        <w:rPr>
          <w:rFonts w:ascii="Times New Roman" w:hAnsi="Times New Roman" w:cs="Times New Roman"/>
          <w:sz w:val="24"/>
          <w:szCs w:val="24"/>
        </w:rPr>
        <w:t xml:space="preserve"> </w:t>
      </w:r>
      <w:r w:rsidR="002B70CA">
        <w:rPr>
          <w:rFonts w:ascii="Times New Roman" w:hAnsi="Times New Roman" w:cs="Times New Roman"/>
          <w:sz w:val="24"/>
          <w:szCs w:val="24"/>
        </w:rPr>
        <w:t>5-ти</w:t>
      </w:r>
      <w:r w:rsidR="00C9170D">
        <w:rPr>
          <w:rFonts w:ascii="Times New Roman" w:hAnsi="Times New Roman" w:cs="Times New Roman"/>
          <w:sz w:val="24"/>
          <w:szCs w:val="24"/>
        </w:rPr>
        <w:t xml:space="preserve"> </w:t>
      </w:r>
      <w:r w:rsidR="00DB1732">
        <w:rPr>
          <w:rFonts w:ascii="Times New Roman" w:hAnsi="Times New Roman" w:cs="Times New Roman"/>
          <w:sz w:val="24"/>
          <w:szCs w:val="24"/>
        </w:rPr>
        <w:t>до</w:t>
      </w:r>
      <w:r w:rsidR="00C9170D">
        <w:rPr>
          <w:rFonts w:ascii="Times New Roman" w:hAnsi="Times New Roman" w:cs="Times New Roman"/>
          <w:sz w:val="24"/>
          <w:szCs w:val="24"/>
        </w:rPr>
        <w:t xml:space="preserve"> 12 страниц. Иллюстрации в тексте </w:t>
      </w:r>
      <w:r w:rsidR="00DB1732">
        <w:rPr>
          <w:rFonts w:ascii="Times New Roman" w:hAnsi="Times New Roman" w:cs="Times New Roman"/>
          <w:sz w:val="24"/>
          <w:szCs w:val="24"/>
        </w:rPr>
        <w:t>статьи</w:t>
      </w:r>
      <w:r w:rsidR="00C9170D">
        <w:rPr>
          <w:rFonts w:ascii="Times New Roman" w:hAnsi="Times New Roman" w:cs="Times New Roman"/>
          <w:sz w:val="24"/>
          <w:szCs w:val="24"/>
        </w:rPr>
        <w:t xml:space="preserve"> (рисунки, таблицы, формулы) </w:t>
      </w:r>
      <w:r w:rsidR="002E0C44" w:rsidRPr="002E0C44">
        <w:rPr>
          <w:rFonts w:ascii="Times New Roman" w:hAnsi="Times New Roman" w:cs="Times New Roman"/>
          <w:sz w:val="24"/>
          <w:szCs w:val="24"/>
        </w:rPr>
        <w:t>принимаются только в черно-белом варианте</w:t>
      </w:r>
      <w:r w:rsidR="002E0C44" w:rsidRPr="002E0C44">
        <w:t xml:space="preserve"> </w:t>
      </w:r>
      <w:r w:rsidR="002E0C44" w:rsidRPr="002E0C44">
        <w:rPr>
          <w:rFonts w:ascii="Times New Roman" w:hAnsi="Times New Roman" w:cs="Times New Roman"/>
          <w:sz w:val="24"/>
          <w:szCs w:val="24"/>
        </w:rPr>
        <w:t xml:space="preserve">в виде отдельных файлов (таблицы в </w:t>
      </w:r>
      <w:proofErr w:type="spellStart"/>
      <w:r w:rsidR="002E0C44" w:rsidRPr="002E0C4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2E0C44" w:rsidRPr="002E0C44">
        <w:rPr>
          <w:rFonts w:ascii="Times New Roman" w:hAnsi="Times New Roman" w:cs="Times New Roman"/>
          <w:sz w:val="24"/>
          <w:szCs w:val="24"/>
        </w:rPr>
        <w:t>, рисунки и формулы в форматах JPEG, GIF или TIFF).</w:t>
      </w:r>
      <w:r w:rsidR="002E0C44">
        <w:rPr>
          <w:rFonts w:ascii="Times New Roman" w:hAnsi="Times New Roman" w:cs="Times New Roman"/>
          <w:sz w:val="24"/>
          <w:szCs w:val="24"/>
        </w:rPr>
        <w:t xml:space="preserve"> Они </w:t>
      </w:r>
      <w:r w:rsidR="00C9170D">
        <w:rPr>
          <w:rFonts w:ascii="Times New Roman" w:hAnsi="Times New Roman" w:cs="Times New Roman"/>
          <w:sz w:val="24"/>
          <w:szCs w:val="24"/>
        </w:rPr>
        <w:t xml:space="preserve">не должны выходить за пределы указанных полей (шрифт на рисунках, в таблицах и формулах — не менее 11 </w:t>
      </w:r>
      <w:proofErr w:type="spellStart"/>
      <w:r w:rsidR="00C9170D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C9170D">
        <w:rPr>
          <w:rFonts w:ascii="Times New Roman" w:hAnsi="Times New Roman" w:cs="Times New Roman"/>
          <w:sz w:val="24"/>
          <w:szCs w:val="24"/>
        </w:rPr>
        <w:t xml:space="preserve">). К рисункам относятся схемы, графики, диаграммы, карты, </w:t>
      </w:r>
      <w:r w:rsidR="00C9170D">
        <w:rPr>
          <w:rFonts w:ascii="Times New Roman" w:hAnsi="Times New Roman" w:cs="Times New Roman"/>
          <w:sz w:val="24"/>
          <w:szCs w:val="24"/>
        </w:rPr>
        <w:lastRenderedPageBreak/>
        <w:t xml:space="preserve">фото и т.д. Таблицы в тексте должны быть выполнены в редакторе </w:t>
      </w:r>
      <w:proofErr w:type="spellStart"/>
      <w:r w:rsidR="00C9170D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C91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70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C9170D">
        <w:rPr>
          <w:rFonts w:ascii="Times New Roman" w:hAnsi="Times New Roman" w:cs="Times New Roman"/>
          <w:sz w:val="24"/>
          <w:szCs w:val="24"/>
        </w:rPr>
        <w:t xml:space="preserve"> (не отсканированные и не в виде рисунка).  Используемое в тексте сканированное изображение должно иметь разрешение не менее 300 </w:t>
      </w:r>
      <w:proofErr w:type="spellStart"/>
      <w:r w:rsidR="00F72D02">
        <w:rPr>
          <w:rFonts w:ascii="Arial" w:hAnsi="Arial" w:cs="Arial"/>
          <w:color w:val="222222"/>
          <w:shd w:val="clear" w:color="auto" w:fill="FFFFFF"/>
        </w:rPr>
        <w:t>dpi</w:t>
      </w:r>
      <w:proofErr w:type="spellEnd"/>
      <w:r w:rsidR="00C917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6529" w:rsidRDefault="00C9170D" w:rsidP="00C917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Ссылки на использованные источники </w:t>
      </w:r>
      <w:r w:rsidR="002E0C44">
        <w:rPr>
          <w:rFonts w:ascii="Times New Roman" w:hAnsi="Times New Roman" w:cs="Times New Roman"/>
          <w:sz w:val="24"/>
          <w:szCs w:val="24"/>
        </w:rPr>
        <w:t>оформлять</w:t>
      </w:r>
      <w:r>
        <w:rPr>
          <w:rFonts w:ascii="Times New Roman" w:hAnsi="Times New Roman" w:cs="Times New Roman"/>
          <w:sz w:val="24"/>
          <w:szCs w:val="24"/>
        </w:rPr>
        <w:t xml:space="preserve"> в квадратных скобках </w:t>
      </w:r>
      <w:r w:rsidR="002E0C4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404E7">
        <w:rPr>
          <w:rFonts w:ascii="Times New Roman" w:hAnsi="Times New Roman" w:cs="Times New Roman"/>
          <w:sz w:val="24"/>
          <w:szCs w:val="24"/>
        </w:rPr>
        <w:t>с порядковым</w:t>
      </w:r>
      <w:r w:rsidR="00F72D02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="002E0C44">
        <w:rPr>
          <w:rFonts w:ascii="Times New Roman" w:hAnsi="Times New Roman" w:cs="Times New Roman"/>
          <w:sz w:val="24"/>
          <w:szCs w:val="24"/>
        </w:rPr>
        <w:t xml:space="preserve"> в тексте. </w:t>
      </w:r>
      <w:r w:rsidR="00715681">
        <w:rPr>
          <w:rFonts w:ascii="Times New Roman" w:hAnsi="Times New Roman" w:cs="Times New Roman"/>
          <w:sz w:val="24"/>
          <w:szCs w:val="24"/>
        </w:rPr>
        <w:t>Пример списка литературы приводится</w:t>
      </w:r>
      <w:r w:rsidR="00E66D66">
        <w:rPr>
          <w:rFonts w:ascii="Times New Roman" w:hAnsi="Times New Roman" w:cs="Times New Roman"/>
          <w:sz w:val="24"/>
          <w:szCs w:val="24"/>
        </w:rPr>
        <w:t xml:space="preserve"> в отдельном файле</w:t>
      </w:r>
      <w:r w:rsidR="00715681">
        <w:rPr>
          <w:rFonts w:ascii="Times New Roman" w:hAnsi="Times New Roman" w:cs="Times New Roman"/>
          <w:sz w:val="24"/>
          <w:szCs w:val="24"/>
        </w:rPr>
        <w:t>.</w:t>
      </w:r>
    </w:p>
    <w:p w:rsidR="004F466D" w:rsidRDefault="00C9170D" w:rsidP="00C917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конференции оставляет за собой право отбора </w:t>
      </w:r>
      <w:r w:rsidR="00172DF1">
        <w:rPr>
          <w:rFonts w:ascii="Times New Roman" w:hAnsi="Times New Roman" w:cs="Times New Roman"/>
          <w:sz w:val="24"/>
          <w:szCs w:val="24"/>
        </w:rPr>
        <w:t>статей</w:t>
      </w:r>
      <w:r>
        <w:rPr>
          <w:rFonts w:ascii="Times New Roman" w:hAnsi="Times New Roman" w:cs="Times New Roman"/>
          <w:sz w:val="24"/>
          <w:szCs w:val="24"/>
        </w:rPr>
        <w:t xml:space="preserve"> для публикации. Убедительная просьба авторам выдерживать все требования к оформлению статей и внимательно проверять их на наличие грамматических ошибок (в частности, обращать внимание на правильное применение знаков дефиса и тире, использование жесткого пробела между инициалами и фамилией и т.д.). Статьи </w:t>
      </w:r>
      <w:r w:rsidR="005F71FD">
        <w:rPr>
          <w:rFonts w:ascii="Times New Roman" w:hAnsi="Times New Roman" w:cs="Times New Roman"/>
          <w:sz w:val="24"/>
          <w:szCs w:val="24"/>
        </w:rPr>
        <w:t>публикуются</w:t>
      </w:r>
      <w:r>
        <w:rPr>
          <w:rFonts w:ascii="Times New Roman" w:hAnsi="Times New Roman" w:cs="Times New Roman"/>
          <w:sz w:val="24"/>
          <w:szCs w:val="24"/>
        </w:rPr>
        <w:t xml:space="preserve"> в авторской редакции. Статьи с большим количеством ошибок или оформленные </w:t>
      </w:r>
      <w:r w:rsidR="00177351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B23D4">
        <w:rPr>
          <w:rFonts w:ascii="Times New Roman" w:hAnsi="Times New Roman" w:cs="Times New Roman"/>
          <w:sz w:val="24"/>
          <w:szCs w:val="24"/>
        </w:rPr>
        <w:t>указанным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приниматься к опубликованию не будут.</w:t>
      </w:r>
    </w:p>
    <w:p w:rsidR="0015520B" w:rsidRDefault="0015520B" w:rsidP="00C917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0A23" w:rsidRDefault="00FC7604" w:rsidP="008E0A2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7604">
        <w:rPr>
          <w:rFonts w:ascii="Times New Roman" w:hAnsi="Times New Roman" w:cs="Times New Roman"/>
          <w:sz w:val="24"/>
          <w:szCs w:val="24"/>
        </w:rPr>
        <w:t>Адрес</w:t>
      </w:r>
      <w:r w:rsidR="008E0A23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FC7604">
        <w:rPr>
          <w:rFonts w:ascii="Times New Roman" w:hAnsi="Times New Roman" w:cs="Times New Roman"/>
          <w:sz w:val="24"/>
          <w:szCs w:val="24"/>
        </w:rPr>
        <w:t>:</w:t>
      </w:r>
    </w:p>
    <w:p w:rsidR="008E0A23" w:rsidRDefault="00177351" w:rsidP="00177351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170021, Тверь</w:t>
      </w:r>
      <w:r w:rsidR="00FC7604" w:rsidRPr="00FC76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ул. Прошина, дом 3,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hAnsi="Times New Roman" w:cs="Times New Roman"/>
          <w:sz w:val="24"/>
          <w:szCs w:val="24"/>
        </w:rPr>
        <w:t>. 2, факультет географии и геоэкологии Тверского государственного университета</w:t>
      </w:r>
      <w:r w:rsidR="00FC7604" w:rsidRPr="00FC7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AC9" w:rsidRDefault="00FC7604" w:rsidP="00FC76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77351">
        <w:rPr>
          <w:rFonts w:ascii="Times New Roman" w:hAnsi="Times New Roman" w:cs="Times New Roman"/>
          <w:sz w:val="24"/>
          <w:szCs w:val="24"/>
        </w:rPr>
        <w:t>ел. +7 (4822</w:t>
      </w:r>
      <w:r w:rsidRPr="00FC7604">
        <w:rPr>
          <w:rFonts w:ascii="Times New Roman" w:hAnsi="Times New Roman" w:cs="Times New Roman"/>
          <w:sz w:val="24"/>
          <w:szCs w:val="24"/>
        </w:rPr>
        <w:t>)</w:t>
      </w:r>
      <w:r w:rsidR="008E0A23">
        <w:rPr>
          <w:rFonts w:ascii="Times New Roman" w:hAnsi="Times New Roman" w:cs="Times New Roman"/>
          <w:sz w:val="24"/>
          <w:szCs w:val="24"/>
        </w:rPr>
        <w:t xml:space="preserve"> </w:t>
      </w:r>
      <w:r w:rsidR="004D7F80">
        <w:rPr>
          <w:rFonts w:ascii="Times New Roman" w:hAnsi="Times New Roman" w:cs="Times New Roman"/>
          <w:sz w:val="24"/>
          <w:szCs w:val="24"/>
        </w:rPr>
        <w:t>77-84-16</w:t>
      </w:r>
      <w:r w:rsidR="008E0A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351">
        <w:rPr>
          <w:rFonts w:ascii="Times New Roman" w:hAnsi="Times New Roman" w:cs="Times New Roman"/>
          <w:sz w:val="24"/>
          <w:szCs w:val="24"/>
        </w:rPr>
        <w:t>+7 (4822</w:t>
      </w:r>
      <w:r w:rsidR="00177351" w:rsidRPr="00FC7604">
        <w:rPr>
          <w:rFonts w:ascii="Times New Roman" w:hAnsi="Times New Roman" w:cs="Times New Roman"/>
          <w:sz w:val="24"/>
          <w:szCs w:val="24"/>
        </w:rPr>
        <w:t>)</w:t>
      </w:r>
      <w:r w:rsidR="00650F55">
        <w:rPr>
          <w:rFonts w:ascii="Times New Roman" w:hAnsi="Times New Roman" w:cs="Times New Roman"/>
          <w:sz w:val="24"/>
          <w:szCs w:val="24"/>
        </w:rPr>
        <w:t xml:space="preserve"> 77-8</w:t>
      </w:r>
      <w:r w:rsidR="00177351">
        <w:rPr>
          <w:rFonts w:ascii="Times New Roman" w:hAnsi="Times New Roman" w:cs="Times New Roman"/>
          <w:sz w:val="24"/>
          <w:szCs w:val="24"/>
        </w:rPr>
        <w:t>4-</w:t>
      </w:r>
      <w:r w:rsidR="009404E7">
        <w:rPr>
          <w:rFonts w:ascii="Times New Roman" w:hAnsi="Times New Roman" w:cs="Times New Roman"/>
          <w:sz w:val="24"/>
          <w:szCs w:val="24"/>
        </w:rPr>
        <w:t>17 е</w:t>
      </w:r>
      <w:r w:rsidRPr="005F71FD">
        <w:rPr>
          <w:rFonts w:ascii="Times New Roman" w:hAnsi="Times New Roman" w:cs="Times New Roman"/>
          <w:sz w:val="24"/>
          <w:szCs w:val="24"/>
        </w:rPr>
        <w:t>-mail:</w:t>
      </w:r>
      <w:r w:rsidR="00177351" w:rsidRPr="005F71FD">
        <w:rPr>
          <w:rFonts w:ascii="Times New Roman" w:hAnsi="Times New Roman" w:cs="Times New Roman"/>
        </w:rPr>
        <w:t xml:space="preserve"> </w:t>
      </w:r>
      <w:proofErr w:type="spellStart"/>
      <w:r w:rsidR="00177351" w:rsidRPr="00BE6247">
        <w:rPr>
          <w:rFonts w:ascii="Times New Roman" w:hAnsi="Times New Roman" w:cs="Times New Roman"/>
          <w:lang w:val="en-US"/>
        </w:rPr>
        <w:t>tvgu</w:t>
      </w:r>
      <w:r w:rsidR="00575011" w:rsidRPr="00BE6247">
        <w:rPr>
          <w:rFonts w:ascii="Times New Roman" w:hAnsi="Times New Roman" w:cs="Times New Roman"/>
          <w:lang w:val="en-US"/>
        </w:rPr>
        <w:t>turconf</w:t>
      </w:r>
      <w:proofErr w:type="spellEnd"/>
      <w:r w:rsidR="00575011" w:rsidRPr="00BE6247">
        <w:rPr>
          <w:rFonts w:ascii="Times New Roman" w:hAnsi="Times New Roman" w:cs="Times New Roman"/>
        </w:rPr>
        <w:t>@</w:t>
      </w:r>
      <w:proofErr w:type="spellStart"/>
      <w:r w:rsidR="005F71FD" w:rsidRPr="00BE6247">
        <w:rPr>
          <w:rFonts w:ascii="Times New Roman" w:hAnsi="Times New Roman" w:cs="Times New Roman"/>
          <w:lang w:val="en-US"/>
        </w:rPr>
        <w:t>yandex</w:t>
      </w:r>
      <w:proofErr w:type="spellEnd"/>
      <w:r w:rsidR="005F71FD" w:rsidRPr="00BE6247">
        <w:rPr>
          <w:rFonts w:ascii="Times New Roman" w:hAnsi="Times New Roman" w:cs="Times New Roman"/>
        </w:rPr>
        <w:t>.</w:t>
      </w:r>
      <w:proofErr w:type="spellStart"/>
      <w:r w:rsidR="005F71FD" w:rsidRPr="00BE6247">
        <w:rPr>
          <w:rFonts w:ascii="Times New Roman" w:hAnsi="Times New Roman" w:cs="Times New Roman"/>
          <w:lang w:val="en-US"/>
        </w:rPr>
        <w:t>ru</w:t>
      </w:r>
      <w:proofErr w:type="spellEnd"/>
      <w:r w:rsidR="00177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021" w:rsidRDefault="00B97021" w:rsidP="00FC76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7021" w:rsidRPr="00B97021" w:rsidRDefault="00B97021" w:rsidP="00B970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7021">
        <w:rPr>
          <w:rFonts w:ascii="Times New Roman" w:hAnsi="Times New Roman" w:cs="Times New Roman"/>
          <w:b/>
          <w:i/>
          <w:sz w:val="24"/>
          <w:szCs w:val="24"/>
        </w:rPr>
        <w:t xml:space="preserve">Форма заявки </w:t>
      </w:r>
    </w:p>
    <w:p w:rsidR="00B97021" w:rsidRPr="00B97021" w:rsidRDefault="00B97021" w:rsidP="00B970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021" w:rsidRDefault="00B97021" w:rsidP="00B970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D54">
        <w:rPr>
          <w:rFonts w:ascii="Times New Roman" w:hAnsi="Times New Roman" w:cs="Times New Roman"/>
          <w:b/>
          <w:sz w:val="24"/>
          <w:szCs w:val="24"/>
        </w:rPr>
        <w:t>ТУРИЗМ И РЕКРЕАЦИЯ: фундаментальные и прикладные исследования</w:t>
      </w:r>
    </w:p>
    <w:p w:rsidR="00B97021" w:rsidRDefault="002F11EC" w:rsidP="000F1E4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Тверь, 9-11</w:t>
      </w:r>
      <w:r w:rsidR="00B97021">
        <w:rPr>
          <w:rFonts w:ascii="Times New Roman" w:hAnsi="Times New Roman" w:cs="Times New Roman"/>
          <w:b/>
          <w:sz w:val="24"/>
          <w:szCs w:val="24"/>
        </w:rPr>
        <w:t xml:space="preserve"> апреля 2020 г.</w:t>
      </w:r>
      <w:r w:rsidR="00B97021" w:rsidRPr="00B97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4DF" w:rsidRDefault="00DA14DF" w:rsidP="000F1E4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56"/>
        <w:gridCol w:w="5889"/>
      </w:tblGrid>
      <w:tr w:rsidR="00DA14DF" w:rsidTr="00DA14DF">
        <w:tc>
          <w:tcPr>
            <w:tcW w:w="3510" w:type="dxa"/>
          </w:tcPr>
          <w:p w:rsidR="00DA14DF" w:rsidRPr="00DA14DF" w:rsidRDefault="00DA14DF" w:rsidP="00DA1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4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61" w:type="dxa"/>
          </w:tcPr>
          <w:p w:rsidR="00DA14DF" w:rsidRDefault="00DA14DF" w:rsidP="000F1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4DF" w:rsidTr="00DA14DF">
        <w:tc>
          <w:tcPr>
            <w:tcW w:w="3510" w:type="dxa"/>
          </w:tcPr>
          <w:p w:rsidR="00DA14DF" w:rsidRPr="00DA14DF" w:rsidRDefault="00DA14DF" w:rsidP="00DA1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21">
              <w:rPr>
                <w:rFonts w:ascii="Times New Roman" w:hAnsi="Times New Roman" w:cs="Times New Roman"/>
                <w:sz w:val="24"/>
                <w:szCs w:val="24"/>
              </w:rPr>
              <w:t>Учёная степень, звание</w:t>
            </w:r>
          </w:p>
        </w:tc>
        <w:tc>
          <w:tcPr>
            <w:tcW w:w="6061" w:type="dxa"/>
          </w:tcPr>
          <w:p w:rsidR="00DA14DF" w:rsidRDefault="00DA14DF" w:rsidP="000F1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4DF" w:rsidTr="00DA14DF">
        <w:tc>
          <w:tcPr>
            <w:tcW w:w="3510" w:type="dxa"/>
          </w:tcPr>
          <w:p w:rsidR="00DA14DF" w:rsidRPr="00DA14DF" w:rsidRDefault="00DA14DF" w:rsidP="00DA1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21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6061" w:type="dxa"/>
          </w:tcPr>
          <w:p w:rsidR="00DA14DF" w:rsidRDefault="00DA14DF" w:rsidP="000F1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4DF" w:rsidTr="00DA14DF">
        <w:tc>
          <w:tcPr>
            <w:tcW w:w="3510" w:type="dxa"/>
          </w:tcPr>
          <w:p w:rsidR="00DA14DF" w:rsidRPr="00DA14DF" w:rsidRDefault="00DA14DF" w:rsidP="00DA1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061" w:type="dxa"/>
          </w:tcPr>
          <w:p w:rsidR="00DA14DF" w:rsidRDefault="00DA14DF" w:rsidP="000F1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4DF" w:rsidTr="00DA14DF">
        <w:tc>
          <w:tcPr>
            <w:tcW w:w="3510" w:type="dxa"/>
          </w:tcPr>
          <w:p w:rsidR="00DA14DF" w:rsidRPr="00DA14DF" w:rsidRDefault="00DA14DF" w:rsidP="00DA1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город</w:t>
            </w:r>
          </w:p>
        </w:tc>
        <w:tc>
          <w:tcPr>
            <w:tcW w:w="6061" w:type="dxa"/>
          </w:tcPr>
          <w:p w:rsidR="00DA14DF" w:rsidRDefault="00DA14DF" w:rsidP="000F1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4DF" w:rsidTr="00DA14DF">
        <w:tc>
          <w:tcPr>
            <w:tcW w:w="3510" w:type="dxa"/>
          </w:tcPr>
          <w:p w:rsidR="00DA14DF" w:rsidRPr="00DA14DF" w:rsidRDefault="00DA14DF" w:rsidP="00DA1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2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061" w:type="dxa"/>
          </w:tcPr>
          <w:p w:rsidR="00DA14DF" w:rsidRDefault="00DA14DF" w:rsidP="000F1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4DF" w:rsidTr="00DA14DF">
        <w:tc>
          <w:tcPr>
            <w:tcW w:w="3510" w:type="dxa"/>
          </w:tcPr>
          <w:p w:rsidR="00DA14DF" w:rsidRPr="00DA14DF" w:rsidRDefault="00DA14DF" w:rsidP="00DA1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21">
              <w:rPr>
                <w:rFonts w:ascii="Times New Roman" w:hAnsi="Times New Roman" w:cs="Times New Roman"/>
                <w:sz w:val="24"/>
                <w:szCs w:val="24"/>
              </w:rPr>
              <w:t>Название докла</w:t>
            </w:r>
            <w:bookmarkStart w:id="0" w:name="_GoBack"/>
            <w:bookmarkEnd w:id="0"/>
            <w:r w:rsidRPr="00B97021">
              <w:rPr>
                <w:rFonts w:ascii="Times New Roman" w:hAnsi="Times New Roman" w:cs="Times New Roman"/>
                <w:sz w:val="24"/>
                <w:szCs w:val="24"/>
              </w:rPr>
              <w:t>да (статьи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1" w:type="dxa"/>
          </w:tcPr>
          <w:p w:rsidR="00DA14DF" w:rsidRDefault="00DA14DF" w:rsidP="000F1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4DF" w:rsidTr="00DA14DF">
        <w:tc>
          <w:tcPr>
            <w:tcW w:w="3510" w:type="dxa"/>
          </w:tcPr>
          <w:p w:rsidR="00DA14DF" w:rsidRPr="00DA14DF" w:rsidRDefault="00DA14DF" w:rsidP="00DA1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21">
              <w:rPr>
                <w:rFonts w:ascii="Times New Roman" w:hAnsi="Times New Roman" w:cs="Times New Roman"/>
                <w:sz w:val="24"/>
                <w:szCs w:val="24"/>
              </w:rPr>
              <w:t>Планируемый тематический раздел конференции</w:t>
            </w:r>
          </w:p>
        </w:tc>
        <w:tc>
          <w:tcPr>
            <w:tcW w:w="6061" w:type="dxa"/>
          </w:tcPr>
          <w:p w:rsidR="00DA14DF" w:rsidRDefault="00DA14DF" w:rsidP="000F1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4DF" w:rsidTr="00DA14DF">
        <w:tc>
          <w:tcPr>
            <w:tcW w:w="3510" w:type="dxa"/>
          </w:tcPr>
          <w:p w:rsidR="00DA14DF" w:rsidRPr="00DA14DF" w:rsidRDefault="00DA14DF" w:rsidP="00DA1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– очная, заочная</w:t>
            </w:r>
          </w:p>
        </w:tc>
        <w:tc>
          <w:tcPr>
            <w:tcW w:w="6061" w:type="dxa"/>
          </w:tcPr>
          <w:p w:rsidR="00DA14DF" w:rsidRDefault="00DA14DF" w:rsidP="000F1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03EA" w:rsidRPr="004903EA" w:rsidRDefault="00B97021" w:rsidP="00B970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021" w:rsidRDefault="00B97021" w:rsidP="00B970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экскурсионной программы просим определить интересные для Вас поездки:</w:t>
      </w:r>
    </w:p>
    <w:p w:rsidR="0015520B" w:rsidRDefault="0015520B" w:rsidP="00B970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25FFB" w:rsidRDefault="00C25FFB" w:rsidP="00C25FF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9.04 во второй половине дня планируется мастер-класс по организации сельского туризма (поездка на туристскую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агроферму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4E7">
        <w:rPr>
          <w:rFonts w:ascii="Times New Roman" w:hAnsi="Times New Roman" w:cs="Times New Roman"/>
          <w:sz w:val="24"/>
          <w:szCs w:val="24"/>
        </w:rPr>
        <w:t>Ивановка –</w:t>
      </w:r>
      <w:r>
        <w:rPr>
          <w:rFonts w:ascii="Times New Roman" w:hAnsi="Times New Roman" w:cs="Times New Roman"/>
          <w:sz w:val="24"/>
          <w:szCs w:val="24"/>
        </w:rPr>
        <w:t xml:space="preserve"> музей Козла, интерактивная программа, обед из фермерских продуктов) – стоимость программы </w:t>
      </w:r>
    </w:p>
    <w:p w:rsidR="00C25FFB" w:rsidRPr="00C25FFB" w:rsidRDefault="00C25FFB" w:rsidP="00C25FFB">
      <w:pPr>
        <w:pStyle w:val="a4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950 руб. + 450 руб. обед;</w:t>
      </w:r>
    </w:p>
    <w:p w:rsidR="000E011E" w:rsidRDefault="00C25FFB" w:rsidP="00B9702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10.04 во второй половине дня планируется э</w:t>
      </w:r>
      <w:r w:rsidR="00B97021">
        <w:rPr>
          <w:rFonts w:ascii="Times New Roman" w:hAnsi="Times New Roman" w:cs="Times New Roman"/>
          <w:sz w:val="24"/>
          <w:szCs w:val="24"/>
        </w:rPr>
        <w:t>кскурсия в один из исторических городов Тверской области – Торжок</w:t>
      </w:r>
      <w:r w:rsidR="00A12CFF">
        <w:rPr>
          <w:rFonts w:ascii="Times New Roman" w:hAnsi="Times New Roman" w:cs="Times New Roman"/>
          <w:sz w:val="24"/>
          <w:szCs w:val="24"/>
        </w:rPr>
        <w:t xml:space="preserve">, с посещением музея </w:t>
      </w:r>
      <w:r w:rsidR="00420BD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20BDD">
        <w:rPr>
          <w:rFonts w:ascii="Times New Roman" w:hAnsi="Times New Roman" w:cs="Times New Roman"/>
          <w:sz w:val="24"/>
          <w:szCs w:val="24"/>
        </w:rPr>
        <w:t>Торжокские</w:t>
      </w:r>
      <w:proofErr w:type="spellEnd"/>
      <w:r w:rsidR="00420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BDD">
        <w:rPr>
          <w:rFonts w:ascii="Times New Roman" w:hAnsi="Times New Roman" w:cs="Times New Roman"/>
          <w:sz w:val="24"/>
          <w:szCs w:val="24"/>
        </w:rPr>
        <w:t>золотошвеи</w:t>
      </w:r>
      <w:proofErr w:type="spellEnd"/>
      <w:r w:rsidR="00420BDD">
        <w:rPr>
          <w:rFonts w:ascii="Times New Roman" w:hAnsi="Times New Roman" w:cs="Times New Roman"/>
          <w:sz w:val="24"/>
          <w:szCs w:val="24"/>
        </w:rPr>
        <w:t>»</w:t>
      </w:r>
      <w:r w:rsidR="00B97021">
        <w:rPr>
          <w:rFonts w:ascii="Times New Roman" w:hAnsi="Times New Roman" w:cs="Times New Roman"/>
          <w:sz w:val="24"/>
          <w:szCs w:val="24"/>
        </w:rPr>
        <w:t xml:space="preserve"> </w:t>
      </w:r>
      <w:r w:rsidR="00724F4B">
        <w:rPr>
          <w:rFonts w:ascii="Times New Roman" w:hAnsi="Times New Roman" w:cs="Times New Roman"/>
          <w:sz w:val="24"/>
          <w:szCs w:val="24"/>
        </w:rPr>
        <w:t xml:space="preserve">- </w:t>
      </w:r>
      <w:r w:rsidR="00C52663">
        <w:rPr>
          <w:rFonts w:ascii="Times New Roman" w:hAnsi="Times New Roman" w:cs="Times New Roman"/>
          <w:sz w:val="24"/>
          <w:szCs w:val="24"/>
        </w:rPr>
        <w:t>стоимость ориентировочно 10</w:t>
      </w:r>
      <w:r w:rsidR="004D1E45">
        <w:rPr>
          <w:rFonts w:ascii="Times New Roman" w:hAnsi="Times New Roman" w:cs="Times New Roman"/>
          <w:sz w:val="24"/>
          <w:szCs w:val="24"/>
        </w:rPr>
        <w:t>00 руб.</w:t>
      </w:r>
      <w:r w:rsidR="00C52663">
        <w:rPr>
          <w:rFonts w:ascii="Times New Roman" w:hAnsi="Times New Roman" w:cs="Times New Roman"/>
          <w:sz w:val="24"/>
          <w:szCs w:val="24"/>
        </w:rPr>
        <w:t xml:space="preserve"> + 4</w:t>
      </w:r>
      <w:r w:rsidR="000E011E">
        <w:rPr>
          <w:rFonts w:ascii="Times New Roman" w:hAnsi="Times New Roman" w:cs="Times New Roman"/>
          <w:sz w:val="24"/>
          <w:szCs w:val="24"/>
        </w:rPr>
        <w:t>00 руб. обед</w:t>
      </w:r>
      <w:r w:rsidR="00724F4B">
        <w:rPr>
          <w:rFonts w:ascii="Times New Roman" w:hAnsi="Times New Roman" w:cs="Times New Roman"/>
          <w:sz w:val="24"/>
          <w:szCs w:val="24"/>
        </w:rPr>
        <w:t>;</w:t>
      </w:r>
    </w:p>
    <w:p w:rsidR="00B97021" w:rsidRDefault="00724F4B" w:rsidP="00B9702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11.04 после окончания работы конференции планируется э</w:t>
      </w:r>
      <w:r w:rsidR="00C52663">
        <w:rPr>
          <w:rFonts w:ascii="Times New Roman" w:hAnsi="Times New Roman" w:cs="Times New Roman"/>
          <w:sz w:val="24"/>
          <w:szCs w:val="24"/>
        </w:rPr>
        <w:t>кскурсия на И</w:t>
      </w:r>
      <w:r w:rsidR="00B97021">
        <w:rPr>
          <w:rFonts w:ascii="Times New Roman" w:hAnsi="Times New Roman" w:cs="Times New Roman"/>
          <w:sz w:val="24"/>
          <w:szCs w:val="24"/>
        </w:rPr>
        <w:t>сток Волги и в монастырь Нилова пустынь – длит</w:t>
      </w:r>
      <w:r>
        <w:rPr>
          <w:rFonts w:ascii="Times New Roman" w:hAnsi="Times New Roman" w:cs="Times New Roman"/>
          <w:sz w:val="24"/>
          <w:szCs w:val="24"/>
        </w:rPr>
        <w:t>ельная экскурсия на полный день.</w:t>
      </w:r>
      <w:r w:rsidR="00B97021">
        <w:rPr>
          <w:rFonts w:ascii="Times New Roman" w:hAnsi="Times New Roman" w:cs="Times New Roman"/>
          <w:sz w:val="24"/>
          <w:szCs w:val="24"/>
        </w:rPr>
        <w:t xml:space="preserve"> Будет организована, если наберется группа</w:t>
      </w:r>
      <w:r w:rsidR="004D1E45">
        <w:rPr>
          <w:rFonts w:ascii="Times New Roman" w:hAnsi="Times New Roman" w:cs="Times New Roman"/>
          <w:sz w:val="24"/>
          <w:szCs w:val="24"/>
        </w:rPr>
        <w:t>, стоимость ориентировочно 2000 руб.</w:t>
      </w:r>
      <w:r w:rsidR="00C52663">
        <w:rPr>
          <w:rFonts w:ascii="Times New Roman" w:hAnsi="Times New Roman" w:cs="Times New Roman"/>
          <w:sz w:val="24"/>
          <w:szCs w:val="24"/>
        </w:rPr>
        <w:t xml:space="preserve"> (дополнительно можно заказать монастырский обед 400-500 руб.)</w:t>
      </w:r>
    </w:p>
    <w:p w:rsidR="0015520B" w:rsidRPr="00B97021" w:rsidRDefault="0015520B" w:rsidP="00B97021">
      <w:pPr>
        <w:pStyle w:val="a4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97021" w:rsidRDefault="004903EA" w:rsidP="004903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экскурсионной программе (отметить)</w:t>
      </w:r>
    </w:p>
    <w:p w:rsidR="004903EA" w:rsidRDefault="004903EA" w:rsidP="004903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7"/>
        <w:gridCol w:w="6066"/>
        <w:gridCol w:w="2752"/>
      </w:tblGrid>
      <w:tr w:rsidR="004903EA" w:rsidTr="004903EA">
        <w:tc>
          <w:tcPr>
            <w:tcW w:w="534" w:type="dxa"/>
          </w:tcPr>
          <w:p w:rsidR="004903EA" w:rsidRDefault="004903EA" w:rsidP="004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903EA" w:rsidRDefault="004903EA" w:rsidP="00490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2800" w:type="dxa"/>
          </w:tcPr>
          <w:p w:rsidR="004903EA" w:rsidRDefault="004903EA" w:rsidP="00490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Намерение участвовать</w:t>
            </w:r>
          </w:p>
        </w:tc>
      </w:tr>
      <w:tr w:rsidR="00724F4B" w:rsidTr="004903EA">
        <w:tc>
          <w:tcPr>
            <w:tcW w:w="534" w:type="dxa"/>
          </w:tcPr>
          <w:p w:rsidR="00724F4B" w:rsidRDefault="00724F4B" w:rsidP="004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24F4B" w:rsidRDefault="00724F4B" w:rsidP="004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Поездка на туристскую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агроферму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«Ивановка»</w:t>
            </w:r>
          </w:p>
        </w:tc>
        <w:tc>
          <w:tcPr>
            <w:tcW w:w="2800" w:type="dxa"/>
          </w:tcPr>
          <w:p w:rsidR="00724F4B" w:rsidRDefault="00724F4B" w:rsidP="004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EA" w:rsidTr="004903EA">
        <w:tc>
          <w:tcPr>
            <w:tcW w:w="534" w:type="dxa"/>
          </w:tcPr>
          <w:p w:rsidR="004903EA" w:rsidRDefault="00724F4B" w:rsidP="004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903EA" w:rsidRDefault="000F1E42" w:rsidP="004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</w:t>
            </w:r>
            <w:r w:rsidR="004903EA">
              <w:rPr>
                <w:rFonts w:ascii="Times New Roman" w:hAnsi="Times New Roman" w:cs="Times New Roman"/>
                <w:sz w:val="24"/>
                <w:szCs w:val="24"/>
              </w:rPr>
              <w:t xml:space="preserve"> город Торжок</w:t>
            </w:r>
          </w:p>
        </w:tc>
        <w:tc>
          <w:tcPr>
            <w:tcW w:w="2800" w:type="dxa"/>
          </w:tcPr>
          <w:p w:rsidR="004903EA" w:rsidRDefault="004903EA" w:rsidP="004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EA" w:rsidTr="004903EA">
        <w:tc>
          <w:tcPr>
            <w:tcW w:w="534" w:type="dxa"/>
          </w:tcPr>
          <w:p w:rsidR="004903EA" w:rsidRDefault="00A12CFF" w:rsidP="004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0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4903EA" w:rsidRDefault="00724F4B" w:rsidP="004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</w:t>
            </w:r>
            <w:r w:rsidR="004903EA">
              <w:rPr>
                <w:rFonts w:ascii="Times New Roman" w:hAnsi="Times New Roman" w:cs="Times New Roman"/>
                <w:sz w:val="24"/>
                <w:szCs w:val="24"/>
              </w:rPr>
              <w:t xml:space="preserve">Исток Волги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903EA">
              <w:rPr>
                <w:rFonts w:ascii="Times New Roman" w:hAnsi="Times New Roman" w:cs="Times New Roman"/>
                <w:sz w:val="24"/>
                <w:szCs w:val="24"/>
              </w:rPr>
              <w:t>монастырь Нилова пустынь</w:t>
            </w:r>
          </w:p>
        </w:tc>
        <w:tc>
          <w:tcPr>
            <w:tcW w:w="2800" w:type="dxa"/>
          </w:tcPr>
          <w:p w:rsidR="004903EA" w:rsidRDefault="004903EA" w:rsidP="004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3EA" w:rsidRDefault="004903EA" w:rsidP="004903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604" w:rsidRDefault="00FC7604" w:rsidP="004903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11E" w:rsidRDefault="000E011E" w:rsidP="004903E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Экскурсионная программа будет сформирована в соответствии с пожеланиями </w:t>
      </w:r>
      <w:r w:rsidR="00724F4B">
        <w:rPr>
          <w:rFonts w:ascii="Times New Roman" w:hAnsi="Times New Roman" w:cs="Times New Roman"/>
          <w:sz w:val="24"/>
          <w:szCs w:val="24"/>
        </w:rPr>
        <w:t>участников конференции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CF0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724F4B">
        <w:rPr>
          <w:rFonts w:ascii="Times New Roman" w:hAnsi="Times New Roman" w:cs="Times New Roman"/>
          <w:sz w:val="24"/>
          <w:szCs w:val="24"/>
        </w:rPr>
        <w:t>минимально необходимой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F4B">
        <w:rPr>
          <w:rFonts w:ascii="Times New Roman" w:hAnsi="Times New Roman" w:cs="Times New Roman"/>
          <w:sz w:val="24"/>
          <w:szCs w:val="24"/>
        </w:rPr>
        <w:t>численности группы.</w:t>
      </w:r>
    </w:p>
    <w:p w:rsidR="000E011E" w:rsidRPr="000E011E" w:rsidRDefault="000E011E" w:rsidP="004903E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C7246" w:rsidRPr="004903EA" w:rsidRDefault="005E3AC9" w:rsidP="004903E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3AC9">
        <w:rPr>
          <w:rFonts w:ascii="Times New Roman" w:hAnsi="Times New Roman" w:cs="Times New Roman"/>
          <w:b/>
          <w:i/>
          <w:sz w:val="24"/>
          <w:szCs w:val="24"/>
        </w:rPr>
        <w:t>Оргкомитет будет благодарен за распространение этого письма всем заинтересованным лицам</w:t>
      </w:r>
    </w:p>
    <w:sectPr w:rsidR="003C7246" w:rsidRPr="004903EA" w:rsidSect="0062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C79"/>
    <w:multiLevelType w:val="hybridMultilevel"/>
    <w:tmpl w:val="60343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16A5D"/>
    <w:multiLevelType w:val="hybridMultilevel"/>
    <w:tmpl w:val="947AA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D7F46"/>
    <w:multiLevelType w:val="hybridMultilevel"/>
    <w:tmpl w:val="E8383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46D6D"/>
    <w:multiLevelType w:val="hybridMultilevel"/>
    <w:tmpl w:val="5560D5F2"/>
    <w:lvl w:ilvl="0" w:tplc="2EBAE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65A1A"/>
    <w:multiLevelType w:val="hybridMultilevel"/>
    <w:tmpl w:val="BFC0C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646D3"/>
    <w:multiLevelType w:val="hybridMultilevel"/>
    <w:tmpl w:val="3F2C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35"/>
    <w:rsid w:val="00001222"/>
    <w:rsid w:val="00001E71"/>
    <w:rsid w:val="00010564"/>
    <w:rsid w:val="000139E4"/>
    <w:rsid w:val="000158F3"/>
    <w:rsid w:val="00016CCB"/>
    <w:rsid w:val="000241C1"/>
    <w:rsid w:val="000272FF"/>
    <w:rsid w:val="00030826"/>
    <w:rsid w:val="000328AF"/>
    <w:rsid w:val="00033B05"/>
    <w:rsid w:val="00051D2F"/>
    <w:rsid w:val="00052E55"/>
    <w:rsid w:val="00063D46"/>
    <w:rsid w:val="00064D43"/>
    <w:rsid w:val="00067A51"/>
    <w:rsid w:val="00070CEB"/>
    <w:rsid w:val="00072CA8"/>
    <w:rsid w:val="00084A7D"/>
    <w:rsid w:val="000950BD"/>
    <w:rsid w:val="00096C25"/>
    <w:rsid w:val="000A1DF5"/>
    <w:rsid w:val="000B7711"/>
    <w:rsid w:val="000C3BDC"/>
    <w:rsid w:val="000D2A06"/>
    <w:rsid w:val="000D2EB2"/>
    <w:rsid w:val="000E011E"/>
    <w:rsid w:val="000E0913"/>
    <w:rsid w:val="000E212F"/>
    <w:rsid w:val="000E4A6C"/>
    <w:rsid w:val="000F1E42"/>
    <w:rsid w:val="000F3362"/>
    <w:rsid w:val="0010433E"/>
    <w:rsid w:val="00114C76"/>
    <w:rsid w:val="00124338"/>
    <w:rsid w:val="00127F2B"/>
    <w:rsid w:val="00131D2E"/>
    <w:rsid w:val="00135D60"/>
    <w:rsid w:val="001470E6"/>
    <w:rsid w:val="001521D3"/>
    <w:rsid w:val="0015520B"/>
    <w:rsid w:val="0016198C"/>
    <w:rsid w:val="001642D3"/>
    <w:rsid w:val="00172DF1"/>
    <w:rsid w:val="00177351"/>
    <w:rsid w:val="001808D6"/>
    <w:rsid w:val="00180984"/>
    <w:rsid w:val="0019465C"/>
    <w:rsid w:val="0019521B"/>
    <w:rsid w:val="001957AE"/>
    <w:rsid w:val="001A3F1B"/>
    <w:rsid w:val="001B1CCB"/>
    <w:rsid w:val="001B2858"/>
    <w:rsid w:val="001B4A07"/>
    <w:rsid w:val="001B7E28"/>
    <w:rsid w:val="001D06CD"/>
    <w:rsid w:val="001F09C6"/>
    <w:rsid w:val="00215101"/>
    <w:rsid w:val="00215707"/>
    <w:rsid w:val="002274DE"/>
    <w:rsid w:val="00230701"/>
    <w:rsid w:val="002321BE"/>
    <w:rsid w:val="00236488"/>
    <w:rsid w:val="00243D2B"/>
    <w:rsid w:val="00246238"/>
    <w:rsid w:val="0027111C"/>
    <w:rsid w:val="00277176"/>
    <w:rsid w:val="002855B6"/>
    <w:rsid w:val="00294FA5"/>
    <w:rsid w:val="002A3CB2"/>
    <w:rsid w:val="002A478D"/>
    <w:rsid w:val="002A6959"/>
    <w:rsid w:val="002B0B45"/>
    <w:rsid w:val="002B321F"/>
    <w:rsid w:val="002B6630"/>
    <w:rsid w:val="002B70CA"/>
    <w:rsid w:val="002C2025"/>
    <w:rsid w:val="002C2442"/>
    <w:rsid w:val="002D10F3"/>
    <w:rsid w:val="002D32E9"/>
    <w:rsid w:val="002D385E"/>
    <w:rsid w:val="002D3F06"/>
    <w:rsid w:val="002E0C44"/>
    <w:rsid w:val="002F0197"/>
    <w:rsid w:val="002F11EC"/>
    <w:rsid w:val="00317784"/>
    <w:rsid w:val="003224D1"/>
    <w:rsid w:val="00334639"/>
    <w:rsid w:val="00334F04"/>
    <w:rsid w:val="0034160B"/>
    <w:rsid w:val="00343BB9"/>
    <w:rsid w:val="0035307F"/>
    <w:rsid w:val="00355DA4"/>
    <w:rsid w:val="0035773E"/>
    <w:rsid w:val="003666C7"/>
    <w:rsid w:val="00366923"/>
    <w:rsid w:val="00367155"/>
    <w:rsid w:val="003709AB"/>
    <w:rsid w:val="00380DC8"/>
    <w:rsid w:val="003955C8"/>
    <w:rsid w:val="003A2CFF"/>
    <w:rsid w:val="003A2EA3"/>
    <w:rsid w:val="003A5814"/>
    <w:rsid w:val="003B084B"/>
    <w:rsid w:val="003B769B"/>
    <w:rsid w:val="003C14CC"/>
    <w:rsid w:val="003C331B"/>
    <w:rsid w:val="003C7246"/>
    <w:rsid w:val="003C7B14"/>
    <w:rsid w:val="003C7C95"/>
    <w:rsid w:val="003D3E02"/>
    <w:rsid w:val="003D79F4"/>
    <w:rsid w:val="003D7B12"/>
    <w:rsid w:val="003E59D8"/>
    <w:rsid w:val="003E5E6B"/>
    <w:rsid w:val="003E6F18"/>
    <w:rsid w:val="003E7EB4"/>
    <w:rsid w:val="003F3256"/>
    <w:rsid w:val="00400D30"/>
    <w:rsid w:val="00407B9F"/>
    <w:rsid w:val="0042019C"/>
    <w:rsid w:val="00420BDD"/>
    <w:rsid w:val="00421DD8"/>
    <w:rsid w:val="004278BF"/>
    <w:rsid w:val="00430E2C"/>
    <w:rsid w:val="0043566E"/>
    <w:rsid w:val="00443894"/>
    <w:rsid w:val="0046312B"/>
    <w:rsid w:val="00465314"/>
    <w:rsid w:val="00465C39"/>
    <w:rsid w:val="00480F88"/>
    <w:rsid w:val="0048167F"/>
    <w:rsid w:val="0048284D"/>
    <w:rsid w:val="004903EA"/>
    <w:rsid w:val="0049712C"/>
    <w:rsid w:val="004B0EC4"/>
    <w:rsid w:val="004B57B8"/>
    <w:rsid w:val="004C733F"/>
    <w:rsid w:val="004D1E45"/>
    <w:rsid w:val="004D37FA"/>
    <w:rsid w:val="004D5398"/>
    <w:rsid w:val="004D7F80"/>
    <w:rsid w:val="004E274E"/>
    <w:rsid w:val="004E5116"/>
    <w:rsid w:val="004F0D89"/>
    <w:rsid w:val="004F1892"/>
    <w:rsid w:val="004F1981"/>
    <w:rsid w:val="004F466D"/>
    <w:rsid w:val="00502D2D"/>
    <w:rsid w:val="00507821"/>
    <w:rsid w:val="005141AD"/>
    <w:rsid w:val="00525169"/>
    <w:rsid w:val="005502B3"/>
    <w:rsid w:val="005505FA"/>
    <w:rsid w:val="00556FDA"/>
    <w:rsid w:val="005671E5"/>
    <w:rsid w:val="00570ECB"/>
    <w:rsid w:val="00575011"/>
    <w:rsid w:val="00582781"/>
    <w:rsid w:val="00584D89"/>
    <w:rsid w:val="0059040C"/>
    <w:rsid w:val="00593B1D"/>
    <w:rsid w:val="005958F1"/>
    <w:rsid w:val="005C56D7"/>
    <w:rsid w:val="005D6147"/>
    <w:rsid w:val="005E3AC9"/>
    <w:rsid w:val="005E5E01"/>
    <w:rsid w:val="005F71FD"/>
    <w:rsid w:val="006120C7"/>
    <w:rsid w:val="006121C1"/>
    <w:rsid w:val="0061329C"/>
    <w:rsid w:val="00621162"/>
    <w:rsid w:val="00636E78"/>
    <w:rsid w:val="00650F55"/>
    <w:rsid w:val="006518D5"/>
    <w:rsid w:val="00653AE6"/>
    <w:rsid w:val="00662701"/>
    <w:rsid w:val="006639CA"/>
    <w:rsid w:val="00676523"/>
    <w:rsid w:val="00686792"/>
    <w:rsid w:val="006964F7"/>
    <w:rsid w:val="006A43F8"/>
    <w:rsid w:val="006B3E66"/>
    <w:rsid w:val="006C223A"/>
    <w:rsid w:val="006D2540"/>
    <w:rsid w:val="006D2CF7"/>
    <w:rsid w:val="006E4954"/>
    <w:rsid w:val="006F144F"/>
    <w:rsid w:val="006F3DB4"/>
    <w:rsid w:val="00701682"/>
    <w:rsid w:val="00715681"/>
    <w:rsid w:val="00715B75"/>
    <w:rsid w:val="00724F4B"/>
    <w:rsid w:val="00731FDD"/>
    <w:rsid w:val="00750123"/>
    <w:rsid w:val="007528FB"/>
    <w:rsid w:val="00752E2E"/>
    <w:rsid w:val="00754312"/>
    <w:rsid w:val="00757ED7"/>
    <w:rsid w:val="00777AAF"/>
    <w:rsid w:val="007A3E0A"/>
    <w:rsid w:val="007B0D6D"/>
    <w:rsid w:val="007B3B92"/>
    <w:rsid w:val="007C6B33"/>
    <w:rsid w:val="007C7AE9"/>
    <w:rsid w:val="007D5636"/>
    <w:rsid w:val="0080787E"/>
    <w:rsid w:val="008173A5"/>
    <w:rsid w:val="008220BB"/>
    <w:rsid w:val="00826C64"/>
    <w:rsid w:val="00835C35"/>
    <w:rsid w:val="00836502"/>
    <w:rsid w:val="008430F9"/>
    <w:rsid w:val="008663E5"/>
    <w:rsid w:val="008817EB"/>
    <w:rsid w:val="00883F21"/>
    <w:rsid w:val="00887C52"/>
    <w:rsid w:val="008930D0"/>
    <w:rsid w:val="008A3A9D"/>
    <w:rsid w:val="008A55DA"/>
    <w:rsid w:val="008B1F6B"/>
    <w:rsid w:val="008B370A"/>
    <w:rsid w:val="008B5D02"/>
    <w:rsid w:val="008D4C9C"/>
    <w:rsid w:val="008E0A23"/>
    <w:rsid w:val="008E39C5"/>
    <w:rsid w:val="008E76CD"/>
    <w:rsid w:val="008F69F3"/>
    <w:rsid w:val="00905A68"/>
    <w:rsid w:val="00925F97"/>
    <w:rsid w:val="00927AC2"/>
    <w:rsid w:val="00936C52"/>
    <w:rsid w:val="009374EC"/>
    <w:rsid w:val="009404E7"/>
    <w:rsid w:val="00941072"/>
    <w:rsid w:val="009724AB"/>
    <w:rsid w:val="009807A4"/>
    <w:rsid w:val="00981D52"/>
    <w:rsid w:val="009B4AC8"/>
    <w:rsid w:val="009C2DEE"/>
    <w:rsid w:val="009C6530"/>
    <w:rsid w:val="009D6D1B"/>
    <w:rsid w:val="009E3063"/>
    <w:rsid w:val="009F634E"/>
    <w:rsid w:val="00A0404D"/>
    <w:rsid w:val="00A061B6"/>
    <w:rsid w:val="00A1048A"/>
    <w:rsid w:val="00A1260B"/>
    <w:rsid w:val="00A12CFF"/>
    <w:rsid w:val="00A27D23"/>
    <w:rsid w:val="00A40311"/>
    <w:rsid w:val="00A46595"/>
    <w:rsid w:val="00A46BF1"/>
    <w:rsid w:val="00A5365B"/>
    <w:rsid w:val="00A632B6"/>
    <w:rsid w:val="00A65364"/>
    <w:rsid w:val="00A74FC4"/>
    <w:rsid w:val="00A8002D"/>
    <w:rsid w:val="00A85479"/>
    <w:rsid w:val="00A96CF0"/>
    <w:rsid w:val="00AB10D9"/>
    <w:rsid w:val="00AB2F69"/>
    <w:rsid w:val="00AB4C50"/>
    <w:rsid w:val="00AB5CF6"/>
    <w:rsid w:val="00AD77AC"/>
    <w:rsid w:val="00AE4115"/>
    <w:rsid w:val="00AE63C7"/>
    <w:rsid w:val="00AF4A2D"/>
    <w:rsid w:val="00B12224"/>
    <w:rsid w:val="00B3229C"/>
    <w:rsid w:val="00B3739D"/>
    <w:rsid w:val="00B54DBA"/>
    <w:rsid w:val="00B61F59"/>
    <w:rsid w:val="00B62419"/>
    <w:rsid w:val="00B66D0E"/>
    <w:rsid w:val="00B75B9A"/>
    <w:rsid w:val="00B8488E"/>
    <w:rsid w:val="00B8500F"/>
    <w:rsid w:val="00B86A8A"/>
    <w:rsid w:val="00B97021"/>
    <w:rsid w:val="00BA1B01"/>
    <w:rsid w:val="00BA463A"/>
    <w:rsid w:val="00BA6279"/>
    <w:rsid w:val="00BB69C3"/>
    <w:rsid w:val="00BD50AF"/>
    <w:rsid w:val="00BD5E35"/>
    <w:rsid w:val="00BE0BDD"/>
    <w:rsid w:val="00BE6247"/>
    <w:rsid w:val="00BF3438"/>
    <w:rsid w:val="00BF3C5B"/>
    <w:rsid w:val="00BF479D"/>
    <w:rsid w:val="00C016B2"/>
    <w:rsid w:val="00C254F5"/>
    <w:rsid w:val="00C25FFB"/>
    <w:rsid w:val="00C51581"/>
    <w:rsid w:val="00C52663"/>
    <w:rsid w:val="00C56664"/>
    <w:rsid w:val="00C56DC8"/>
    <w:rsid w:val="00C5767F"/>
    <w:rsid w:val="00C734EE"/>
    <w:rsid w:val="00C737F4"/>
    <w:rsid w:val="00C82FBD"/>
    <w:rsid w:val="00C850FF"/>
    <w:rsid w:val="00C9170D"/>
    <w:rsid w:val="00C919C7"/>
    <w:rsid w:val="00C94015"/>
    <w:rsid w:val="00CB23D4"/>
    <w:rsid w:val="00CB2C3B"/>
    <w:rsid w:val="00CB3AE8"/>
    <w:rsid w:val="00CB6BB8"/>
    <w:rsid w:val="00CB77E8"/>
    <w:rsid w:val="00CC0D11"/>
    <w:rsid w:val="00CC1F39"/>
    <w:rsid w:val="00CC26C3"/>
    <w:rsid w:val="00CC3665"/>
    <w:rsid w:val="00CC4A10"/>
    <w:rsid w:val="00CC603D"/>
    <w:rsid w:val="00CD5D05"/>
    <w:rsid w:val="00CD622B"/>
    <w:rsid w:val="00CD6B58"/>
    <w:rsid w:val="00CE27D2"/>
    <w:rsid w:val="00CF1A13"/>
    <w:rsid w:val="00CF5173"/>
    <w:rsid w:val="00D01D8A"/>
    <w:rsid w:val="00D14123"/>
    <w:rsid w:val="00D17FC9"/>
    <w:rsid w:val="00D20CD5"/>
    <w:rsid w:val="00D33D7B"/>
    <w:rsid w:val="00D40DF9"/>
    <w:rsid w:val="00D43DE2"/>
    <w:rsid w:val="00D55904"/>
    <w:rsid w:val="00D63A38"/>
    <w:rsid w:val="00D654F2"/>
    <w:rsid w:val="00D658ED"/>
    <w:rsid w:val="00D80B55"/>
    <w:rsid w:val="00D869B2"/>
    <w:rsid w:val="00D9583A"/>
    <w:rsid w:val="00DA14DF"/>
    <w:rsid w:val="00DA3013"/>
    <w:rsid w:val="00DA4FB0"/>
    <w:rsid w:val="00DA7937"/>
    <w:rsid w:val="00DB0EAC"/>
    <w:rsid w:val="00DB152B"/>
    <w:rsid w:val="00DB1732"/>
    <w:rsid w:val="00DC7C4E"/>
    <w:rsid w:val="00DD49EC"/>
    <w:rsid w:val="00DD4F4E"/>
    <w:rsid w:val="00DE4AB5"/>
    <w:rsid w:val="00E02D5D"/>
    <w:rsid w:val="00E15791"/>
    <w:rsid w:val="00E162B9"/>
    <w:rsid w:val="00E16DA3"/>
    <w:rsid w:val="00E213C5"/>
    <w:rsid w:val="00E22E0B"/>
    <w:rsid w:val="00E2372C"/>
    <w:rsid w:val="00E26B02"/>
    <w:rsid w:val="00E31A67"/>
    <w:rsid w:val="00E33333"/>
    <w:rsid w:val="00E37F3D"/>
    <w:rsid w:val="00E46A8F"/>
    <w:rsid w:val="00E626B6"/>
    <w:rsid w:val="00E65892"/>
    <w:rsid w:val="00E66D66"/>
    <w:rsid w:val="00E74367"/>
    <w:rsid w:val="00E76529"/>
    <w:rsid w:val="00E767E3"/>
    <w:rsid w:val="00E85D8D"/>
    <w:rsid w:val="00EA5154"/>
    <w:rsid w:val="00EA61E3"/>
    <w:rsid w:val="00EB1136"/>
    <w:rsid w:val="00EB427A"/>
    <w:rsid w:val="00EB4810"/>
    <w:rsid w:val="00EC6601"/>
    <w:rsid w:val="00ED5F31"/>
    <w:rsid w:val="00EF188A"/>
    <w:rsid w:val="00F0432B"/>
    <w:rsid w:val="00F10300"/>
    <w:rsid w:val="00F14DF9"/>
    <w:rsid w:val="00F20D37"/>
    <w:rsid w:val="00F24B42"/>
    <w:rsid w:val="00F51DF9"/>
    <w:rsid w:val="00F572DF"/>
    <w:rsid w:val="00F614F8"/>
    <w:rsid w:val="00F70011"/>
    <w:rsid w:val="00F72D02"/>
    <w:rsid w:val="00F77A5F"/>
    <w:rsid w:val="00F85B55"/>
    <w:rsid w:val="00F97B4D"/>
    <w:rsid w:val="00FA09E5"/>
    <w:rsid w:val="00FA0D54"/>
    <w:rsid w:val="00FA65CF"/>
    <w:rsid w:val="00FB4E63"/>
    <w:rsid w:val="00FC144E"/>
    <w:rsid w:val="00FC3803"/>
    <w:rsid w:val="00FC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2351"/>
  <w15:docId w15:val="{3FB8A140-362B-40EC-BB28-F18ABF59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7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3AC9"/>
    <w:pPr>
      <w:ind w:left="720"/>
      <w:contextualSpacing/>
    </w:pPr>
  </w:style>
  <w:style w:type="table" w:styleId="a5">
    <w:name w:val="Table Grid"/>
    <w:basedOn w:val="a1"/>
    <w:uiPriority w:val="59"/>
    <w:rsid w:val="0049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D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1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vguturconf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EB7EB-E112-42D3-BB39-6D91DA22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ESuser</dc:creator>
  <cp:lastModifiedBy>Кравченко Павел Николаевич</cp:lastModifiedBy>
  <cp:revision>2</cp:revision>
  <cp:lastPrinted>2020-01-10T11:23:00Z</cp:lastPrinted>
  <dcterms:created xsi:type="dcterms:W3CDTF">2020-03-17T08:52:00Z</dcterms:created>
  <dcterms:modified xsi:type="dcterms:W3CDTF">2020-03-17T08:52:00Z</dcterms:modified>
</cp:coreProperties>
</file>